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856E6">
              <w:rPr>
                <w:rFonts w:asciiTheme="minorEastAsia" w:eastAsiaTheme="minorEastAsia" w:hAnsiTheme="minorEastAsia" w:hint="eastAsia"/>
                <w:sz w:val="24"/>
              </w:rPr>
              <w:t>招募“沈阳浑南有轨电车</w:t>
            </w:r>
            <w:r w:rsidR="0006053B">
              <w:rPr>
                <w:rFonts w:asciiTheme="minorEastAsia" w:eastAsiaTheme="minorEastAsia" w:hAnsiTheme="minorEastAsia" w:hint="eastAsia"/>
                <w:sz w:val="24"/>
              </w:rPr>
              <w:t>牵引风机等车辆</w:t>
            </w:r>
            <w:r w:rsidR="009856E6">
              <w:rPr>
                <w:rFonts w:asciiTheme="minorEastAsia" w:eastAsiaTheme="minorEastAsia" w:hAnsiTheme="minorEastAsia" w:hint="eastAsia"/>
                <w:sz w:val="24"/>
              </w:rPr>
              <w:t>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06053B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招募“沈阳浑南有轨电车牵引风机等车辆备件采购”供应商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P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551"/>
        <w:gridCol w:w="1418"/>
        <w:gridCol w:w="992"/>
        <w:gridCol w:w="992"/>
      </w:tblGrid>
      <w:tr w:rsidR="0006053B" w:rsidTr="00F47E9D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6053B" w:rsidTr="00F47E9D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6053B" w:rsidTr="00F47E9D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钢丝绳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QGD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SHL2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-100-020100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06053B" w:rsidTr="00F47E9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钢丝绳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CED125-04-01-000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06053B" w:rsidTr="00F47E9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牵引风机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德国洛森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DKHM 280-2SW.087.5DF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06053B" w:rsidTr="00F47E9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辅助风机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德国洛森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DKHM 225-2SW.070.4EC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06053B" w:rsidTr="00F47E9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车顶</w:t>
            </w:r>
            <w:proofErr w:type="gramStart"/>
            <w:r>
              <w:rPr>
                <w:rFonts w:hint="eastAsia"/>
                <w:sz w:val="20"/>
                <w:szCs w:val="20"/>
              </w:rPr>
              <w:t>过桥线</w:t>
            </w:r>
            <w:proofErr w:type="gramEnd"/>
            <w:r>
              <w:rPr>
                <w:rFonts w:hint="eastAsia"/>
                <w:sz w:val="20"/>
                <w:szCs w:val="20"/>
              </w:rPr>
              <w:t>支架立柱保护盖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吉林省祥润实业有限公司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06053B" w:rsidTr="00F47E9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进口接触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进口接触器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C193A-24EV-U1 008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205CEF" w:rsidRDefault="00205CEF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544EB" w:rsidRDefault="002544EB" w:rsidP="002544EB">
      <w:pPr>
        <w:rPr>
          <w:rFonts w:ascii="宋体" w:hAnsi="宋体" w:cs="宋体" w:hint="eastAsia"/>
          <w:kern w:val="0"/>
          <w:sz w:val="24"/>
          <w:szCs w:val="24"/>
        </w:rPr>
      </w:pPr>
      <w:r w:rsidRPr="002544EB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F236629" wp14:editId="0C1321F2">
            <wp:extent cx="1328420" cy="948690"/>
            <wp:effectExtent l="0" t="0" r="5080" b="3810"/>
            <wp:docPr id="1" name="图片 1" descr="C:\Users\Administrator\AppData\Roaming\Tencent\Users\42826012\QQ\WinTemp\RichOle\$8X)DOCW[4X2H0Y{LU53M[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42826012\QQ\WinTemp\RichOle\$8X)DOCW[4X2H0Y{LU53M[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 w:rsidRPr="002544EB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509EC4C" wp14:editId="78BAFFF7">
            <wp:extent cx="810895" cy="1104265"/>
            <wp:effectExtent l="0" t="0" r="8255" b="635"/>
            <wp:docPr id="2" name="图片 2" descr="C:\Users\Administrator\AppData\Roaming\Tencent\Users\42826012\QQ\WinTemp\RichOle\EV}4FC`4F@`((B)C84V}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2826012\QQ\WinTemp\RichOle\EV}4FC`4F@`((B)C84V}V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2544EB" w:rsidRDefault="002544EB" w:rsidP="002544EB">
      <w:pPr>
        <w:ind w:firstLineChars="294" w:firstLine="62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牵引风机           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辅助风机</w:t>
      </w:r>
    </w:p>
    <w:p w:rsidR="002544EB" w:rsidRDefault="002544EB" w:rsidP="002544EB">
      <w:pPr>
        <w:rPr>
          <w:rFonts w:ascii="宋体" w:hAnsi="宋体" w:cs="宋体" w:hint="eastAsia"/>
          <w:kern w:val="0"/>
          <w:sz w:val="24"/>
          <w:szCs w:val="24"/>
        </w:rPr>
      </w:pPr>
    </w:p>
    <w:p w:rsidR="002544EB" w:rsidRDefault="002544EB" w:rsidP="002544EB">
      <w:pPr>
        <w:rPr>
          <w:rFonts w:ascii="宋体" w:hAnsi="宋体" w:cs="宋体" w:hint="eastAsia"/>
          <w:kern w:val="0"/>
          <w:sz w:val="24"/>
          <w:szCs w:val="24"/>
        </w:rPr>
      </w:pPr>
    </w:p>
    <w:p w:rsidR="002544EB" w:rsidRP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34B5E40F" wp14:editId="40FAD6A9">
            <wp:extent cx="1294130" cy="948690"/>
            <wp:effectExtent l="0" t="0" r="0" b="0"/>
            <wp:docPr id="3" name="图片 3" descr="C:\Users\Administrator\AppData\Roaming\Tencent\Users\42826012\QQ\WinTemp\RichOle\G{9]]F8OU)@GAFWVIUM42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G{9]]F8OU)@GAFWVIUM42W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209E89C" wp14:editId="012D9300">
            <wp:extent cx="1250950" cy="974725"/>
            <wp:effectExtent l="0" t="0" r="0" b="0"/>
            <wp:docPr id="4" name="图片 4" descr="C:\Users\Administrator\AppData\Roaming\Tencent\Users\42826012\QQ\WinTemp\RichOle\0$}ZLW2H~J1ENH)]1Q~$I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2826012\QQ\WinTemp\RichOle\0$}ZLW2H~J1ENH)]1Q~$IF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3B" w:rsidRPr="009E2E3B" w:rsidRDefault="002544EB" w:rsidP="002544EB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车顶</w:t>
      </w:r>
      <w:proofErr w:type="gramStart"/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过桥线</w:t>
      </w:r>
      <w:proofErr w:type="gramEnd"/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支架立柱保护盖           进口接触器</w:t>
      </w: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6053B">
        <w:rPr>
          <w:rFonts w:asciiTheme="minorEastAsia" w:hAnsiTheme="minorEastAsia" w:hint="eastAsia"/>
          <w:sz w:val="24"/>
          <w:szCs w:val="24"/>
        </w:rPr>
        <w:t>招募“沈阳浑南有轨电车牵引风机等车辆备件采购”供应商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6053B">
        <w:rPr>
          <w:rFonts w:asciiTheme="minorEastAsia" w:hAnsiTheme="minorEastAsia" w:hint="eastAsia"/>
          <w:sz w:val="24"/>
          <w:szCs w:val="24"/>
          <w:u w:val="single"/>
        </w:rPr>
        <w:t>招募“沈阳浑南有轨电车牵引风机等车辆备件采购”供应商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6053B">
        <w:rPr>
          <w:rFonts w:asciiTheme="minorEastAsia" w:hAnsiTheme="minorEastAsia" w:hint="eastAsia"/>
          <w:sz w:val="24"/>
          <w:szCs w:val="24"/>
          <w:u w:val="single"/>
        </w:rPr>
        <w:t>招募“沈阳浑南有轨电车牵引风机等车辆备件采购”供应商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18" w:rsidRDefault="00794418" w:rsidP="00E46E51">
      <w:r>
        <w:separator/>
      </w:r>
    </w:p>
  </w:endnote>
  <w:endnote w:type="continuationSeparator" w:id="0">
    <w:p w:rsidR="00794418" w:rsidRDefault="00794418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56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56A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18" w:rsidRDefault="00794418" w:rsidP="00E46E51">
      <w:r>
        <w:separator/>
      </w:r>
    </w:p>
  </w:footnote>
  <w:footnote w:type="continuationSeparator" w:id="0">
    <w:p w:rsidR="00794418" w:rsidRDefault="00794418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5C24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E874-8DF1-4722-A6FF-C5EE2AB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15</Pages>
  <Words>650</Words>
  <Characters>3705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708</cp:revision>
  <cp:lastPrinted>2023-04-03T07:46:00Z</cp:lastPrinted>
  <dcterms:created xsi:type="dcterms:W3CDTF">2023-06-16T08:49:00Z</dcterms:created>
  <dcterms:modified xsi:type="dcterms:W3CDTF">2023-11-21T08:31:00Z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