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B4C" w:rsidRPr="00C8382F" w:rsidRDefault="00304B4C" w:rsidP="00C8382F">
      <w:pPr>
        <w:rPr>
          <w:rFonts w:asciiTheme="majorEastAsia" w:eastAsiaTheme="majorEastAsia" w:hAnsiTheme="majorEastAsia"/>
          <w:sz w:val="13"/>
          <w:szCs w:val="13"/>
        </w:rPr>
      </w:pPr>
    </w:p>
    <w:p w:rsidR="0093260A" w:rsidRPr="002657C0" w:rsidRDefault="00560BF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2657C0">
        <w:rPr>
          <w:rFonts w:asciiTheme="majorEastAsia" w:eastAsiaTheme="majorEastAsia" w:hAnsiTheme="majorEastAsia" w:hint="eastAsia"/>
          <w:b/>
          <w:sz w:val="36"/>
          <w:szCs w:val="36"/>
        </w:rPr>
        <w:t>递交文件模版及相关说明</w:t>
      </w:r>
    </w:p>
    <w:tbl>
      <w:tblPr>
        <w:tblpPr w:leftFromText="180" w:rightFromText="180" w:vertAnchor="page" w:horzAnchor="margin" w:tblpY="19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1843"/>
        <w:gridCol w:w="7229"/>
      </w:tblGrid>
      <w:tr w:rsidR="00304B4C" w:rsidRPr="002657C0" w:rsidTr="003342F6">
        <w:trPr>
          <w:trHeight w:val="562"/>
        </w:trPr>
        <w:tc>
          <w:tcPr>
            <w:tcW w:w="9639" w:type="dxa"/>
            <w:gridSpan w:val="3"/>
            <w:vAlign w:val="center"/>
          </w:tcPr>
          <w:p w:rsidR="00304B4C" w:rsidRPr="002657C0" w:rsidRDefault="00304B4C" w:rsidP="00DA472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项目名称：</w:t>
            </w:r>
            <w:r w:rsidR="00166E9F" w:rsidRPr="00166E9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招募“沈阳浑南有轨电车二季度五金备件打包”的供应商</w:t>
            </w:r>
          </w:p>
        </w:tc>
      </w:tr>
      <w:tr w:rsidR="00304B4C" w:rsidRPr="002657C0" w:rsidTr="003342F6">
        <w:trPr>
          <w:trHeight w:val="557"/>
        </w:trPr>
        <w:tc>
          <w:tcPr>
            <w:tcW w:w="567" w:type="dxa"/>
            <w:vAlign w:val="center"/>
          </w:tcPr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1843" w:type="dxa"/>
            <w:vAlign w:val="center"/>
          </w:tcPr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递交文件模板</w:t>
            </w:r>
          </w:p>
        </w:tc>
        <w:tc>
          <w:tcPr>
            <w:tcW w:w="7229" w:type="dxa"/>
            <w:vAlign w:val="center"/>
          </w:tcPr>
          <w:p w:rsidR="00304B4C" w:rsidRPr="002657C0" w:rsidRDefault="00304B4C" w:rsidP="00304B4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见附件1</w:t>
            </w:r>
          </w:p>
        </w:tc>
      </w:tr>
      <w:tr w:rsidR="00304B4C" w:rsidRPr="002657C0" w:rsidTr="00327BF2">
        <w:trPr>
          <w:trHeight w:val="2393"/>
        </w:trPr>
        <w:tc>
          <w:tcPr>
            <w:tcW w:w="567" w:type="dxa"/>
            <w:vAlign w:val="center"/>
          </w:tcPr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:rsidR="003342F6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递交文件</w:t>
            </w:r>
          </w:p>
          <w:p w:rsidR="00304B4C" w:rsidRPr="002657C0" w:rsidRDefault="00304B4C" w:rsidP="00304B4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要求</w:t>
            </w:r>
          </w:p>
        </w:tc>
        <w:tc>
          <w:tcPr>
            <w:tcW w:w="7229" w:type="dxa"/>
            <w:vAlign w:val="center"/>
          </w:tcPr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</w:t>
            </w:r>
            <w:r w:rsidR="008C4E39" w:rsidRPr="002657C0">
              <w:rPr>
                <w:rFonts w:asciiTheme="minorEastAsia" w:eastAsiaTheme="minorEastAsia" w:hAnsiTheme="minorEastAsia" w:hint="eastAsia"/>
                <w:szCs w:val="21"/>
              </w:rPr>
              <w:t>四</w:t>
            </w: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副，共五套。</w:t>
            </w:r>
            <w:bookmarkStart w:id="0" w:name="_GoBack"/>
            <w:bookmarkEnd w:id="0"/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4、递交方式：所有文件密封包装，封口处加盖企业公章封档。</w:t>
            </w:r>
          </w:p>
          <w:p w:rsidR="00304B4C" w:rsidRPr="002657C0" w:rsidRDefault="00304B4C" w:rsidP="00327BF2">
            <w:pPr>
              <w:spacing w:line="380" w:lineRule="exact"/>
              <w:ind w:firstLineChars="650" w:firstLine="1365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密封投递/邮寄。</w:t>
            </w:r>
          </w:p>
          <w:p w:rsidR="00304B4C" w:rsidRPr="002657C0" w:rsidRDefault="00304B4C" w:rsidP="00327BF2">
            <w:pPr>
              <w:spacing w:line="38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5、邮寄要求：邮寄资料快递外包装须标注：投标单位名称，不接受到付方式。</w:t>
            </w:r>
          </w:p>
        </w:tc>
      </w:tr>
      <w:tr w:rsidR="003342F6" w:rsidRPr="002657C0" w:rsidTr="00327BF2">
        <w:trPr>
          <w:trHeight w:val="2398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:rsidR="003342F6" w:rsidRPr="00DB389E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DB389E">
              <w:rPr>
                <w:rFonts w:asciiTheme="minorEastAsia" w:eastAsiaTheme="minorEastAsia" w:hAnsiTheme="minorEastAsia"/>
                <w:szCs w:val="21"/>
              </w:rPr>
              <w:t>下列情形属于</w:t>
            </w:r>
          </w:p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DB389E">
              <w:rPr>
                <w:rFonts w:asciiTheme="minorEastAsia" w:eastAsiaTheme="minorEastAsia" w:hAnsiTheme="minorEastAsia"/>
                <w:szCs w:val="21"/>
              </w:rPr>
              <w:t>无效报价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27BF2">
            <w:pPr>
              <w:spacing w:line="36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/>
                <w:szCs w:val="21"/>
              </w:rPr>
              <w:t>1、报价人资质不满足询价单要求的；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2、未对全部产品报价的（允许部分报价的项目除外）；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3、报价未包含全部结算费用或不接受列明支付方式的；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4、报价产品不满足询价单要求；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5、报价人名称与开票单位名称不一致的；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br/>
              <w:t>6、报价人声明放弃的；</w:t>
            </w:r>
          </w:p>
        </w:tc>
      </w:tr>
      <w:tr w:rsidR="003342F6" w:rsidRPr="002657C0" w:rsidTr="003342F6">
        <w:trPr>
          <w:trHeight w:val="1013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4</w:t>
            </w:r>
          </w:p>
        </w:tc>
        <w:tc>
          <w:tcPr>
            <w:tcW w:w="1843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文件邮寄地址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342F6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3342F6" w:rsidRPr="002657C0" w:rsidRDefault="003342F6" w:rsidP="00EE2D58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EE2D58">
              <w:rPr>
                <w:rFonts w:asciiTheme="minorEastAsia" w:eastAsiaTheme="minorEastAsia" w:hAnsiTheme="minorEastAsia" w:hint="eastAsia"/>
                <w:szCs w:val="21"/>
              </w:rPr>
              <w:t>魏工</w:t>
            </w:r>
            <w:r w:rsidRPr="002657C0">
              <w:rPr>
                <w:rFonts w:asciiTheme="minorEastAsia" w:eastAsiaTheme="minorEastAsia" w:hAnsiTheme="minorEastAsia" w:hint="eastAsia"/>
                <w:szCs w:val="21"/>
              </w:rPr>
              <w:t xml:space="preserve">   电话：024-66192035, 66192036</w:t>
            </w:r>
          </w:p>
        </w:tc>
      </w:tr>
      <w:tr w:rsidR="003342F6" w:rsidRPr="002657C0" w:rsidTr="00327BF2">
        <w:trPr>
          <w:trHeight w:val="1242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5</w:t>
            </w:r>
          </w:p>
        </w:tc>
        <w:tc>
          <w:tcPr>
            <w:tcW w:w="1843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参会要求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27BF2">
            <w:pPr>
              <w:spacing w:line="36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1、要求本地（沈阳）供应商必须到现场参会。</w:t>
            </w:r>
          </w:p>
          <w:p w:rsidR="003342F6" w:rsidRPr="002657C0" w:rsidRDefault="003342F6" w:rsidP="00327BF2">
            <w:pPr>
              <w:spacing w:line="36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2、外地供应商开标当天不到现场参加的，请保持手机畅通。</w:t>
            </w:r>
          </w:p>
          <w:p w:rsidR="003342F6" w:rsidRPr="002657C0" w:rsidRDefault="003342F6" w:rsidP="00327BF2">
            <w:pPr>
              <w:spacing w:line="360" w:lineRule="exact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3、未按规定时间参加、未邮寄资料或电话不通，视为自动放弃。</w:t>
            </w:r>
          </w:p>
        </w:tc>
      </w:tr>
      <w:tr w:rsidR="003342F6" w:rsidRPr="002657C0" w:rsidTr="00D36CCB">
        <w:trPr>
          <w:trHeight w:val="2962"/>
        </w:trPr>
        <w:tc>
          <w:tcPr>
            <w:tcW w:w="567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6</w:t>
            </w:r>
          </w:p>
        </w:tc>
        <w:tc>
          <w:tcPr>
            <w:tcW w:w="1843" w:type="dxa"/>
            <w:vAlign w:val="center"/>
          </w:tcPr>
          <w:p w:rsidR="003342F6" w:rsidRPr="002657C0" w:rsidRDefault="003342F6" w:rsidP="003342F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其它说明</w:t>
            </w:r>
          </w:p>
        </w:tc>
        <w:tc>
          <w:tcPr>
            <w:tcW w:w="7229" w:type="dxa"/>
            <w:vAlign w:val="center"/>
          </w:tcPr>
          <w:p w:rsidR="003342F6" w:rsidRPr="002657C0" w:rsidRDefault="003342F6" w:rsidP="00327BF2">
            <w:pPr>
              <w:pStyle w:val="aa"/>
              <w:numPr>
                <w:ilvl w:val="0"/>
                <w:numId w:val="4"/>
              </w:numPr>
              <w:spacing w:line="360" w:lineRule="exact"/>
              <w:ind w:left="357" w:hangingChars="170" w:hanging="357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/>
                <w:szCs w:val="21"/>
              </w:rPr>
              <w:t>报价截止后，采购单位根据实际情况及总体工作安排选择开标日期，具体以电话通知为准。</w:t>
            </w:r>
          </w:p>
          <w:p w:rsidR="003342F6" w:rsidRPr="002657C0" w:rsidRDefault="003342F6" w:rsidP="00327BF2">
            <w:pPr>
              <w:pStyle w:val="aa"/>
              <w:numPr>
                <w:ilvl w:val="0"/>
                <w:numId w:val="4"/>
              </w:numPr>
              <w:spacing w:line="360" w:lineRule="exact"/>
              <w:ind w:left="357" w:hangingChars="170" w:hanging="357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 w:hint="eastAsia"/>
                <w:szCs w:val="21"/>
              </w:rPr>
              <w:t>采购人可根据实际运营情况，保留对采购品类和需求数量进行更改的权利。</w:t>
            </w:r>
          </w:p>
          <w:p w:rsidR="003342F6" w:rsidRPr="002657C0" w:rsidRDefault="003342F6" w:rsidP="005E70D7">
            <w:pPr>
              <w:pStyle w:val="aa"/>
              <w:numPr>
                <w:ilvl w:val="0"/>
                <w:numId w:val="4"/>
              </w:numPr>
              <w:spacing w:line="360" w:lineRule="exact"/>
              <w:ind w:left="357" w:hangingChars="170" w:hanging="357"/>
              <w:rPr>
                <w:rFonts w:asciiTheme="minorEastAsia" w:eastAsiaTheme="minorEastAsia" w:hAnsiTheme="minorEastAsia"/>
                <w:szCs w:val="21"/>
              </w:rPr>
            </w:pPr>
            <w:r w:rsidRPr="002657C0">
              <w:rPr>
                <w:rFonts w:asciiTheme="minorEastAsia" w:eastAsiaTheme="minorEastAsia" w:hAnsiTheme="minorEastAsia"/>
                <w:szCs w:val="21"/>
              </w:rPr>
              <w:t>报价有效期须不少于90天，报价后联系方式须保持畅通。若采购人针对本项目发布多次</w:t>
            </w:r>
            <w:r w:rsidR="005E70D7" w:rsidRPr="002657C0">
              <w:rPr>
                <w:rFonts w:asciiTheme="minorEastAsia" w:eastAsiaTheme="minorEastAsia" w:hAnsiTheme="minorEastAsia" w:hint="eastAsia"/>
                <w:szCs w:val="21"/>
              </w:rPr>
              <w:t>招采</w:t>
            </w:r>
            <w:r w:rsidRPr="002657C0">
              <w:rPr>
                <w:rFonts w:asciiTheme="minorEastAsia" w:eastAsiaTheme="minorEastAsia" w:hAnsiTheme="minorEastAsia"/>
                <w:szCs w:val="21"/>
              </w:rPr>
              <w:t>公告且采购要求无实质变动，则有效期内的报价均可参与评审，同一报价人的报价以最后一次为准。</w:t>
            </w:r>
          </w:p>
        </w:tc>
      </w:tr>
    </w:tbl>
    <w:p w:rsidR="0093260A" w:rsidRPr="002657C0" w:rsidRDefault="00940CB8">
      <w:pPr>
        <w:rPr>
          <w:rFonts w:ascii="仿宋_GB2312" w:eastAsia="仿宋_GB2312"/>
          <w:b/>
          <w:sz w:val="28"/>
          <w:szCs w:val="28"/>
        </w:rPr>
      </w:pPr>
      <w:r w:rsidRPr="002657C0">
        <w:rPr>
          <w:rFonts w:ascii="仿宋_GB2312" w:eastAsia="仿宋_GB2312" w:hint="eastAsia"/>
          <w:b/>
          <w:sz w:val="28"/>
          <w:szCs w:val="28"/>
        </w:rPr>
        <w:t>注：</w:t>
      </w:r>
      <w:r w:rsidR="00867A09" w:rsidRPr="002657C0">
        <w:rPr>
          <w:rFonts w:ascii="仿宋_GB2312" w:eastAsia="仿宋_GB2312" w:hint="eastAsia"/>
          <w:b/>
          <w:sz w:val="28"/>
          <w:szCs w:val="28"/>
        </w:rPr>
        <w:t>请严格按照附件</w:t>
      </w:r>
      <w:r w:rsidR="005E70D7" w:rsidRPr="002657C0">
        <w:rPr>
          <w:rFonts w:ascii="仿宋_GB2312" w:eastAsia="仿宋_GB2312" w:hint="eastAsia"/>
          <w:b/>
          <w:sz w:val="28"/>
          <w:szCs w:val="28"/>
        </w:rPr>
        <w:t>文件</w:t>
      </w:r>
      <w:r w:rsidRPr="002657C0">
        <w:rPr>
          <w:rFonts w:ascii="仿宋_GB2312" w:eastAsia="仿宋_GB2312" w:hint="eastAsia"/>
          <w:b/>
          <w:sz w:val="28"/>
          <w:szCs w:val="28"/>
        </w:rPr>
        <w:t>模版中</w:t>
      </w:r>
      <w:r w:rsidR="005E70D7" w:rsidRPr="002657C0">
        <w:rPr>
          <w:rFonts w:ascii="仿宋_GB2312" w:eastAsia="仿宋_GB2312" w:hint="eastAsia"/>
          <w:b/>
          <w:sz w:val="28"/>
          <w:szCs w:val="28"/>
        </w:rPr>
        <w:t>的</w:t>
      </w:r>
      <w:r w:rsidR="00867A09" w:rsidRPr="002657C0">
        <w:rPr>
          <w:rFonts w:ascii="仿宋_GB2312" w:eastAsia="仿宋_GB2312" w:hint="eastAsia"/>
          <w:b/>
          <w:sz w:val="28"/>
          <w:szCs w:val="28"/>
        </w:rPr>
        <w:t>要求在指定位置签字或盖章。</w:t>
      </w:r>
    </w:p>
    <w:p w:rsidR="00867A09" w:rsidRPr="002657C0" w:rsidRDefault="00867A09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67A09" w:rsidRPr="002657C0" w:rsidRDefault="00867A09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D36CCB" w:rsidRPr="002657C0" w:rsidRDefault="00D36CC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D36CCB" w:rsidRPr="002657C0" w:rsidRDefault="00D36CC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93260A" w:rsidRPr="002657C0" w:rsidRDefault="00560BFC">
      <w:pPr>
        <w:spacing w:line="340" w:lineRule="exact"/>
        <w:rPr>
          <w:rFonts w:asciiTheme="minorEastAsia" w:hAnsiTheme="minorEastAsia"/>
          <w:szCs w:val="21"/>
        </w:rPr>
      </w:pPr>
      <w:r w:rsidRPr="002657C0">
        <w:rPr>
          <w:rFonts w:ascii="仿宋_GB2312" w:eastAsia="仿宋_GB2312" w:hint="eastAsia"/>
          <w:sz w:val="28"/>
          <w:szCs w:val="28"/>
        </w:rPr>
        <w:t>附件1：</w:t>
      </w:r>
    </w:p>
    <w:p w:rsidR="0093260A" w:rsidRPr="002657C0" w:rsidRDefault="00560BFC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93260A" w:rsidRPr="002657C0" w:rsidRDefault="0093260A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投标人具备承接此项目的资质证明资料</w:t>
      </w:r>
    </w:p>
    <w:p w:rsidR="0093260A" w:rsidRPr="002657C0" w:rsidRDefault="00560BF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657C0">
        <w:rPr>
          <w:rFonts w:asciiTheme="minorEastAsia" w:eastAsiaTheme="minorEastAsia" w:hAnsiTheme="minorEastAsia" w:hint="eastAsia"/>
          <w:sz w:val="28"/>
          <w:szCs w:val="28"/>
        </w:rPr>
        <w:t>投标人认为必要的其它资料</w:t>
      </w:r>
    </w:p>
    <w:p w:rsidR="0093260A" w:rsidRPr="002657C0" w:rsidRDefault="00560BFC">
      <w:pPr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br w:type="page"/>
      </w:r>
    </w:p>
    <w:p w:rsidR="0093260A" w:rsidRPr="002657C0" w:rsidRDefault="00560BFC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一、报价总表</w:t>
      </w:r>
    </w:p>
    <w:p w:rsidR="0093260A" w:rsidRPr="002657C0" w:rsidRDefault="00560BFC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 </w:t>
      </w:r>
    </w:p>
    <w:tbl>
      <w:tblPr>
        <w:tblW w:w="9923" w:type="dxa"/>
        <w:tblInd w:w="-34" w:type="dxa"/>
        <w:tblLook w:val="04A0"/>
      </w:tblPr>
      <w:tblGrid>
        <w:gridCol w:w="724"/>
        <w:gridCol w:w="1701"/>
        <w:gridCol w:w="7498"/>
      </w:tblGrid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166E9F" w:rsidP="00AD731E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166E9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招募“沈阳浑南有轨电车二季度五金备件打包”的供应商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 w:rsidP="00304B4C">
            <w:pPr>
              <w:widowControl/>
              <w:ind w:firstLineChars="100" w:firstLine="24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304B4C" w:rsidP="00304B4C">
            <w:pPr>
              <w:pStyle w:val="aa"/>
              <w:widowControl/>
              <w:ind w:left="72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□</w:t>
            </w:r>
            <w:r w:rsidR="00560BF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3E2B78" w:rsidRPr="002657C0" w:rsidRDefault="00304B4C" w:rsidP="0025786B">
            <w:pPr>
              <w:pStyle w:val="aa"/>
              <w:widowControl/>
              <w:ind w:left="72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□</w:t>
            </w:r>
            <w:r w:rsidR="003E2B7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其它</w:t>
            </w:r>
            <w:r w:rsidR="003E2B7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（</w:t>
            </w:r>
            <w:r w:rsidR="0025786B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如勾选此项。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报价单位</w:t>
            </w:r>
            <w:r w:rsidR="0025786B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须</w:t>
            </w:r>
            <w:r w:rsidR="00AC094C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自行填写）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93260A" w:rsidP="001C73B8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1C73B8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 w:rsidP="001C73B8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1C73B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2657C0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2657C0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</w:t>
            </w:r>
            <w:r w:rsidR="00C8382F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供应</w:t>
            </w: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商现场/电话二次报价）</w:t>
            </w:r>
          </w:p>
        </w:tc>
      </w:tr>
      <w:tr w:rsidR="0093260A" w:rsidRPr="002657C0" w:rsidTr="00E0505D">
        <w:trPr>
          <w:trHeight w:val="6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93260A" w:rsidRPr="002657C0" w:rsidRDefault="00560BFC" w:rsidP="001C73B8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1C73B8"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其它</w:t>
            </w:r>
          </w:p>
        </w:tc>
        <w:tc>
          <w:tcPr>
            <w:tcW w:w="7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3260A" w:rsidRPr="002657C0" w:rsidRDefault="00560BFC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3260A" w:rsidRPr="002657C0">
        <w:trPr>
          <w:trHeight w:val="195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D0E2F" w:rsidRPr="002657C0" w:rsidRDefault="00560BFC" w:rsidP="00E0505D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="00ED0E2F" w:rsidRPr="002657C0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1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="00ED0E2F" w:rsidRPr="002657C0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</w:t>
            </w:r>
          </w:p>
          <w:p w:rsidR="00ED0E2F" w:rsidRPr="002657C0" w:rsidRDefault="00E0505D" w:rsidP="004B1F2E">
            <w:pPr>
              <w:spacing w:line="320" w:lineRule="atLeast"/>
              <w:ind w:leftChars="237" w:left="498" w:firstLineChars="49" w:firstLine="103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、本项目</w:t>
            </w:r>
            <w:r w:rsidR="00ED0E2F" w:rsidRPr="002657C0">
              <w:rPr>
                <w:rFonts w:asciiTheme="minorEastAsia" w:eastAsiaTheme="minorEastAsia" w:hAnsiTheme="minorEastAsia"/>
                <w:b/>
                <w:szCs w:val="21"/>
              </w:rPr>
              <w:t>报价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须包</w:t>
            </w:r>
            <w:r w:rsidR="00ED0E2F" w:rsidRPr="002657C0">
              <w:rPr>
                <w:rFonts w:asciiTheme="minorEastAsia" w:eastAsiaTheme="minorEastAsia" w:hAnsiTheme="minorEastAsia"/>
                <w:b/>
                <w:szCs w:val="21"/>
              </w:rPr>
              <w:t>含包装、运输、税金、装卸及相关服务等经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采购方</w:t>
            </w:r>
            <w:r w:rsidR="00ED0E2F" w:rsidRPr="002657C0">
              <w:rPr>
                <w:rFonts w:asciiTheme="minorEastAsia" w:eastAsiaTheme="minorEastAsia" w:hAnsiTheme="minorEastAsia"/>
                <w:b/>
                <w:szCs w:val="21"/>
              </w:rPr>
              <w:t>验收合格之前发生的所有费用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，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卖方不得请求采购方另行支付其他价款或费用。</w:t>
            </w:r>
          </w:p>
          <w:p w:rsidR="00ED0E2F" w:rsidRPr="002657C0" w:rsidRDefault="00E0505D" w:rsidP="004B1F2E">
            <w:pPr>
              <w:spacing w:line="320" w:lineRule="atLeast"/>
              <w:ind w:leftChars="237" w:left="498" w:firstLineChars="49" w:firstLine="103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ED0E2F" w:rsidRPr="002657C0">
              <w:rPr>
                <w:rFonts w:asciiTheme="minorEastAsia" w:eastAsiaTheme="minorEastAsia" w:hAnsiTheme="minorEastAsia" w:hint="eastAsia"/>
                <w:b/>
                <w:szCs w:val="21"/>
              </w:rPr>
              <w:t>、采购人可根据实际运营情况，保留对采购品类和需求数量进行更改的权利。最终合同金额按实际到货验收的品类及数量进行结算（以中标报价单价为准核算）。</w:t>
            </w:r>
          </w:p>
          <w:p w:rsidR="0093260A" w:rsidRPr="002657C0" w:rsidRDefault="00E0505D" w:rsidP="004B1F2E">
            <w:pPr>
              <w:widowControl/>
              <w:spacing w:line="320" w:lineRule="atLeast"/>
              <w:ind w:firstLineChars="294" w:firstLine="62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4</w:t>
            </w:r>
            <w:r w:rsidR="00ED0E2F" w:rsidRPr="002657C0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</w:tc>
      </w:tr>
    </w:tbl>
    <w:p w:rsidR="00E0505D" w:rsidRPr="002657C0" w:rsidRDefault="00E0505D" w:rsidP="00C41E0E">
      <w:pPr>
        <w:spacing w:line="600" w:lineRule="exact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0505D" w:rsidRPr="002657C0" w:rsidRDefault="00E0505D" w:rsidP="00C41E0E">
      <w:pPr>
        <w:spacing w:line="600" w:lineRule="exact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0505D" w:rsidRPr="002657C0" w:rsidRDefault="00E0505D" w:rsidP="00C41E0E">
      <w:pPr>
        <w:spacing w:line="600" w:lineRule="exac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735F90" w:rsidRPr="002657C0" w:rsidRDefault="00735F90" w:rsidP="00735F90">
      <w:pPr>
        <w:ind w:firstLineChars="739" w:firstLine="3264"/>
        <w:rPr>
          <w:rFonts w:asciiTheme="minorEastAsia" w:eastAsiaTheme="minorEastAsia" w:hAnsiTheme="minorEastAsia"/>
          <w:b/>
          <w:sz w:val="44"/>
          <w:szCs w:val="44"/>
        </w:rPr>
      </w:pPr>
    </w:p>
    <w:p w:rsidR="00EE2D58" w:rsidRDefault="00EE2D58">
      <w:pPr>
        <w:widowControl/>
        <w:jc w:val="left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/>
          <w:b/>
          <w:sz w:val="44"/>
          <w:szCs w:val="44"/>
        </w:rPr>
        <w:br w:type="page"/>
      </w:r>
    </w:p>
    <w:p w:rsidR="00E23C7D" w:rsidRPr="002657C0" w:rsidRDefault="00E23C7D" w:rsidP="00EE2D58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EB2D55" w:rsidRPr="002657C0" w:rsidRDefault="00E23C7D" w:rsidP="00735F90">
      <w:pPr>
        <w:tabs>
          <w:tab w:val="left" w:pos="3686"/>
        </w:tabs>
        <w:ind w:firstLineChars="1372" w:firstLine="3306"/>
        <w:rPr>
          <w:rFonts w:asciiTheme="minorEastAsia" w:eastAsiaTheme="minorEastAsia" w:hAnsiTheme="minorEastAsia"/>
          <w:b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b/>
          <w:sz w:val="24"/>
          <w:szCs w:val="24"/>
        </w:rPr>
        <w:t>（格式自拟，需加盖公章）</w:t>
      </w:r>
    </w:p>
    <w:p w:rsidR="00DD4C38" w:rsidRPr="002657C0" w:rsidRDefault="00DD4C38" w:rsidP="00DD4C38">
      <w:pPr>
        <w:rPr>
          <w:sz w:val="24"/>
          <w:szCs w:val="24"/>
        </w:rPr>
      </w:pPr>
    </w:p>
    <w:p w:rsidR="00D66DAE" w:rsidRDefault="00D66DAE">
      <w:pPr>
        <w:widowControl/>
        <w:jc w:val="left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/>
          <w:b/>
          <w:sz w:val="44"/>
          <w:szCs w:val="44"/>
        </w:rPr>
        <w:br w:type="page"/>
      </w:r>
    </w:p>
    <w:p w:rsidR="0093260A" w:rsidRPr="002657C0" w:rsidRDefault="00560BFC" w:rsidP="00D66DAE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93260A" w:rsidRPr="002657C0" w:rsidRDefault="00560BFC" w:rsidP="00DC1CC4">
      <w:pPr>
        <w:ind w:leftChars="-34" w:left="-71" w:firstLineChars="200" w:firstLine="422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2657C0">
        <w:rPr>
          <w:rFonts w:asciiTheme="minorEastAsia" w:eastAsiaTheme="minorEastAsia" w:hAnsiTheme="minorEastAsia" w:hint="eastAsia"/>
          <w:b/>
          <w:szCs w:val="21"/>
          <w:u w:val="single"/>
        </w:rPr>
        <w:t>《</w:t>
      </w: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2657C0">
        <w:rPr>
          <w:rFonts w:asciiTheme="minorEastAsia" w:eastAsiaTheme="minorEastAsia" w:hAnsiTheme="minorEastAsia" w:hint="eastAsia"/>
          <w:b/>
          <w:szCs w:val="21"/>
          <w:u w:val="single"/>
        </w:rPr>
        <w:t>》</w:t>
      </w: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2657C0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93260A" w:rsidRPr="002657C0" w:rsidRDefault="00560BFC" w:rsidP="00DC1CC4">
      <w:pPr>
        <w:ind w:firstLineChars="346" w:firstLine="729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tbl>
      <w:tblPr>
        <w:tblW w:w="10120" w:type="dxa"/>
        <w:tblInd w:w="93" w:type="dxa"/>
        <w:tblLook w:val="04A0"/>
      </w:tblPr>
      <w:tblGrid>
        <w:gridCol w:w="737"/>
        <w:gridCol w:w="1853"/>
        <w:gridCol w:w="893"/>
        <w:gridCol w:w="654"/>
        <w:gridCol w:w="1116"/>
        <w:gridCol w:w="1566"/>
        <w:gridCol w:w="1835"/>
        <w:gridCol w:w="1466"/>
      </w:tblGrid>
      <w:tr w:rsidR="005B16B4" w:rsidRPr="004F6425" w:rsidTr="005B16B4">
        <w:trPr>
          <w:trHeight w:val="40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物料名称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数量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单位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参考厂家</w:t>
            </w:r>
            <w:r w:rsidRPr="004F6425">
              <w:rPr>
                <w:rFonts w:asciiTheme="minorEastAsia" w:eastAsiaTheme="minorEastAsia" w:hAnsiTheme="minorEastAsia" w:cs="Calibri"/>
                <w:b/>
                <w:bCs/>
                <w:kern w:val="0"/>
                <w:sz w:val="18"/>
                <w:szCs w:val="18"/>
              </w:rPr>
              <w:t>/</w:t>
            </w: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品牌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型号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技术参数</w:t>
            </w:r>
            <w:r w:rsidRPr="004F6425">
              <w:rPr>
                <w:rFonts w:asciiTheme="minorEastAsia" w:eastAsiaTheme="minorEastAsia" w:hAnsiTheme="minorEastAsia" w:cs="Calibri"/>
                <w:b/>
                <w:bCs/>
                <w:kern w:val="0"/>
                <w:sz w:val="18"/>
                <w:szCs w:val="18"/>
              </w:rPr>
              <w:t>/</w:t>
            </w:r>
            <w:r w:rsidRPr="004F642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18"/>
                <w:szCs w:val="18"/>
              </w:rPr>
              <w:t>规格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备注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透明胶带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60mm*100m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不锈钢垫片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M10*20*2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外六角燕尾钉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M4.8*20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塑料桶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3L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钢丝绳连接件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M10，钢丝绳直径8mm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电镐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东成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 Z1G-FF04-15S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额定电压220V，额定输入功率1700W，额定冲击次数1450/min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编织袋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500*800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定位尺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沈阳业兴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适用59R2槽型轨，第一孔至轨端距离90mm，第二孔至第一孔距离120mm，第三孔至第二孔120mm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水沟盖板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580×450×70mm，采用C25混凝土及HRB335钢筋，保护层厚度30mm，能承受2吨/米荷载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井盖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树脂材质，圆形绿色，带井圈，直径700mm，厚度40mm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结构胶枪头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棉布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400*400mm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纽扣电池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AG-13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AG-13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电线接头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1.0-1.5平方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焊锡热缩管免压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电线接头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1.5-2.5平方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焊锡热缩管免压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电线接头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4.6-6.0平方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焊锡热缩管免压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电笔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德力西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R2897升级款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交流电压测量、带数显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镰刀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19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电缆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3芯防水防冻（零下30℃）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ZR-RVV3*1.5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切割片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博士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φ105*1.2*16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切割片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博士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φ125*3.0*22.23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外六角钻尾螺丝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m5.5*55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外六角钻尾螺丝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m5.5*63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自攻钉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M3.5*60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自攻钉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M3*20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自攻钉 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6*2.5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自攻钉 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4*2.5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自攻钉 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3.5*2.5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锌合金美工刀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得力、晨光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E7014 18x100mm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电焊帽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按图片样式购买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焊条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公斤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J422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角钢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30*30*30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钢筋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一体化太阳能路灯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工程款4800W-6000W超导灯珠、雷达人体模式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静电地板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600mm*600mm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PVC排水管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110mm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直通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110mm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弯头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PVC45度 110mm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PVC胶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瓶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500ml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ZR-RVS双绞线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2芯*1.5mm2，红+蓝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ZR-RVS双绞线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2芯*1.5mm2，红+黑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ZR-RVS双绞线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2芯*1.5mm2，黄+绿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1.5mm2，黑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1.5mm2，红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1.5mm2，蓝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1.5mm2，黄绿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54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4mm2，黄绿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多股，100米/盘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48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缠绕包扎带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加厚型，红色，12cm宽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10米/卷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缠绕包扎带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加厚型，蓝色，12cm宽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10米/卷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52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缠绕包扎带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加厚型，黑色，12cm宽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10米/卷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橡塑保温管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黑色，内径32mm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2米/根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739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NXB-63 D16/1P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NXB-63 D32/3P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NXB-63 D63/3P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NXB-63 D32/4P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NXB-63 D63/4P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中间继电器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NXJ/2Z(D) 220VAC 8脚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时控开关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NKG1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浪涌保护器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IPRF1/12.5 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3P+N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proofErr w:type="spellStart"/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Iimp</w:t>
            </w:r>
            <w:proofErr w:type="spellEnd"/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=12.5kA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In=25kA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人体静电释放器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防爆型（带声光）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标配膨胀螺丝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镀锌接地棒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丁字型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16mm*1.5m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镀锌金属线管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6分 25mm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4米/根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导轨接线端子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UK-3N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导轨接线端子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UK-5N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TD接线端子排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TD-2010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TD接线端子排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TD-3010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8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TD接线端子排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TD-6010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钢钉线卡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6mm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100只/包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钢钉线卡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12mm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100只/包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暖气片拆卸工具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高压铸铝暖气片专用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长度60cm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脚踏阀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1寸弯头(小阀体)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带全铜弯头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脚踏阀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1寸90度转角(小阀体)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覆膜标签带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L-631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12mm，黄底黑字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防火门合页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4.5寸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美式轴承，配安装螺丝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高级防火闭门器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051 180°方机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配安装螺丝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76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铜对丝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4分（转）6分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外牙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消防水带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条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8-65-25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配接头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通开大门锁芯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90mm偏（37.5+52.5）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每把锁配2把钥匙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毛刷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2寸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毛刷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3寸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毛刷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4寸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毛刷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6寸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滚刷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4寸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桥架盖板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200mm*1.0mm 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2米长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空开滑轨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条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C45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4.2*12孔型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宽35mm，长1米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户外应急照明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神火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TG1-D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电源方式：充电；光源类型：LED;照射面积：50平米，灯具尺寸：29*22*37CM:功率60W，电池容量：15600MAH,灯亮时长：9小时续航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含充电器，含1.6米高三角支架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SC-ST光纤跳线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SC-ST光纤跳线，单模，长度1米。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SC-FC光纤跳线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SC-FC光纤跳线，单模，长度10米。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FC-ST光纤跳线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FC-ST光纤跳线，单模，长度1米。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转辙机专用润滑脂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桶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中石化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RIPP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TR-1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1.应用于要求低温性能的机械润滑；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2.适用于低温、中等负荷机械部件的润滑；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3.应用于铁路路轨制动机械和通用机械的润滑；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4.使用温度为-60℃-120℃；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5.3kg/桶。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PTC恒温加热板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 xml:space="preserve">1.供电电压：AC220V  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2.功率：20W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3.尺寸：60mm×40mm×7mm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4.引线长：50cm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5.加热温度范围：表面温度60-80℃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6.安装方式：磁铁吸附金属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92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配电柜自动温控器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MTC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1.供电电压：AC220V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2.传感器：热双金(无需外置传感器探头)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3.温度调节范围：-10~50℃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4.触点容量：10A 250VAC DC20W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5.安装方式：35mm DIN导轨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6.安装环境温度：-45℃~80℃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7.接点方式：常开款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HDMI线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2米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DP线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2米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充电式头灯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光照角度/强度/远近/聚泛光可调节、头带可调节、轻量化材质、IP65以上防护等级、防爆、锂电池、LED光源、按键式、强光连续工作时间大于8小时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附头带、充电线、充电头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工业多模一光两电光纤收发器（卡轨式）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1、输入电压：85-265V AC/DC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2、接口：2个百兆电口、1个百兆（多模，ST）光纤口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3、功率：4W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4、接线方式：电源端子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5、尺寸：52mm×90mm×125mm（宽×深×高）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6、安装方式：工业导轨，壁挂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7、防护等级：IP30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br/>
              <w:t>（需注意：需符合电源接线在设备上方，</w:t>
            </w: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lastRenderedPageBreak/>
              <w:t>光口及电口接线在设备下方。）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lastRenderedPageBreak/>
              <w:t>需注意：需符合电源接线在设备上方，光口及电口接线在设备下方。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97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超薄弯头棘轮扳手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扁型棘轮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接口6.35mm；棘轮与批头组合高度不超过18mm；需配套内六角批头2.5mm-6mm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沉头十字螺栓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不锈钢原色，A2-70；DIN7991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M4*16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波士胶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管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boktik7003黑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400ml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1.日期新鲜。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气弹簧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YQ10-22-100-395（B-B)800N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800N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DB9转换头塑料壳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DB9对9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USB转RS485串口线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宇泰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UT-891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USB</w:t>
            </w:r>
            <w:r w:rsidRPr="004F6425">
              <w:rPr>
                <w:rFonts w:asciiTheme="minorEastAsia" w:eastAsia="MS Mincho" w:hAnsiTheme="minorEastAsia" w:cs="MS Mincho" w:hint="eastAsia"/>
                <w:kern w:val="0"/>
                <w:sz w:val="18"/>
                <w:szCs w:val="18"/>
              </w:rPr>
              <w:t>⇋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RS485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3M防水绝缘胶带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25mm*5M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1KV以上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电压传感器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宁波时代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NV100-1000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额定测量输出：50mA/1000V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前照灯控制开关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诺和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ISD2011006A2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8点位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已提供过样件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司机室增压单元开关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诺和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ISD2011018A2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24V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已提供过样件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白色热缩管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硕方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3.5mm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400米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蓄电池欠压继电器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PHONENIX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EMD-FL-V-300(小于20V断开，22V吸合）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(小于20V断开，22V吸合）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需要时提供样件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自粘加厚玻纤布铝箔胶带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卷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自粘玻纤布铝箔胶带宽10cm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10CM宽*20米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M12×45/10.9级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锂基脂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壳牌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GADUS S2V100 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18kg/桶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三相电压监控继电器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3UG4615-1CR20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注油枪油嘴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适配注油枪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适配注油枪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提供样品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剪刀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永德利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D01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手柄宽度11cm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净重194g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精密电子清洁剂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电子清洁剂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半螺纹内六角螺丝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M3×16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外六角螺柱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M3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M3*5+7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T型螺栓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8.8级GB37 M6×30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119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螺帽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垫片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M6*10*0.5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弹簧垫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沉头内六角螺丝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M4×10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lastRenderedPageBreak/>
              <w:t>123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沉头内六角螺丝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M5×10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苫布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防水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20*6m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绑扎带自锁固尼龙扎带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CT6NT18-C白色；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3*155*1.3mm；最大拉伸力80N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100个/包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绑扎带自锁固尼龙扎带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CT11NT50-C黑色耐候型；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4.6*282*1.3mm；最大拉伸力220N黑色耐候型；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100个/包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绑扎带自锁固尼龙扎带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包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CT15NT120-C黑色耐候型；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7.6*381*1.8mm；最大拉伸力550N黑色耐候型；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100个/包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磨制含钴麻花钻头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博世（BOSCH)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2.5mm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129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磨制含钴麻花钻头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博世（BOSCH)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3.3mm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磨制含钴麻花钻头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博世（BOSCH)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4.2mm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磨制含钴麻花钻头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博世（BOSCH)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5.0mm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磨制含钴麻花钻头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个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博世（BOSCH)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6.8mm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省力型单把拉铆枪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世达（SATA)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90501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8寸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省力型双把拉铆枪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把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世达（SATA)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90502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工业级有线网络监控摄像头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普联（TP-LINK)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TL-IPC443M-4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DC供电，拾音、红外夜视、智能人形检测，焦距4.0mm；配备30天本地存储内存卡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网线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箱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超5类或以上（一箱一般300米）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电源线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2*1.0RVV铜芯护套电缆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圆形钢钉线卡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4mm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圆形钢钉线卡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8mm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  <w:tr w:rsidR="005B16B4" w:rsidRPr="004F6425" w:rsidTr="005B16B4">
        <w:trPr>
          <w:trHeight w:val="4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140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双网锯片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片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锯片直径32mm；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锯片厚度1.5mm；</w:t>
            </w:r>
            <w:r w:rsidRPr="004F6425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br/>
              <w:t>接杆尾径3.0mm；接杆长度40mm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6B4" w:rsidRPr="004F6425" w:rsidRDefault="005B16B4" w:rsidP="005B16B4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4F642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</w:tr>
    </w:tbl>
    <w:p w:rsidR="00D35ED9" w:rsidRDefault="00D35ED9">
      <w:pPr>
        <w:rPr>
          <w:rFonts w:asciiTheme="minorEastAsia" w:eastAsiaTheme="minorEastAsia" w:hAnsiTheme="minorEastAsia" w:cs="Arial"/>
          <w:b/>
          <w:color w:val="000000"/>
          <w:szCs w:val="21"/>
        </w:rPr>
      </w:pPr>
    </w:p>
    <w:p w:rsidR="00FB055D" w:rsidRDefault="00FB055D">
      <w:pPr>
        <w:widowControl/>
        <w:jc w:val="left"/>
      </w:pPr>
      <w:r>
        <w:rPr>
          <w:rFonts w:hint="eastAsia"/>
        </w:rPr>
        <w:t>配图说明（图片序号对应项目序号）：</w:t>
      </w:r>
    </w:p>
    <w:p w:rsidR="008B2F21" w:rsidRDefault="00FB055D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  <w:r>
        <w:rPr>
          <w:rFonts w:hint="eastAsia"/>
        </w:rPr>
        <w:lastRenderedPageBreak/>
        <w:t>2.</w:t>
      </w:r>
      <w:r w:rsidRPr="00FB055D">
        <w:rPr>
          <w:noProof/>
        </w:rPr>
        <w:t xml:space="preserve"> </w:t>
      </w:r>
      <w:r w:rsidRPr="00FB055D">
        <w:rPr>
          <w:noProof/>
        </w:rPr>
        <w:drawing>
          <wp:inline distT="0" distB="0" distL="0" distR="0">
            <wp:extent cx="1072758" cy="695294"/>
            <wp:effectExtent l="1905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43" cy="69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3.</w:t>
      </w:r>
      <w:r w:rsidRPr="00FB055D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323975" cy="1022232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4.</w:t>
      </w:r>
      <w:r w:rsidRPr="00FB055D">
        <w:rPr>
          <w:noProof/>
          <w:szCs w:val="24"/>
        </w:rPr>
        <w:t xml:space="preserve"> </w:t>
      </w:r>
      <w:r w:rsidRPr="00FB055D">
        <w:rPr>
          <w:noProof/>
        </w:rPr>
        <w:drawing>
          <wp:inline distT="0" distB="0" distL="0" distR="0">
            <wp:extent cx="1028700" cy="1054439"/>
            <wp:effectExtent l="1905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31" cy="10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t xml:space="preserve"> 5.</w:t>
      </w:r>
      <w:r w:rsidRPr="00FB055D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 w:rsidRPr="00FB055D">
        <w:rPr>
          <w:noProof/>
          <w:szCs w:val="24"/>
        </w:rPr>
        <w:drawing>
          <wp:inline distT="0" distB="0" distL="0" distR="0">
            <wp:extent cx="1350480" cy="1038225"/>
            <wp:effectExtent l="19050" t="0" r="2070" b="0"/>
            <wp:docPr id="3" name="图片 20" descr="C:\Users\Administrator\Documents\Tencent Files\32422640\FileRecv\MobileFile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Tencent Files\32422640\FileRecv\MobileFile\IMG_0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11" cy="10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  <w:szCs w:val="24"/>
        </w:rPr>
        <w:t xml:space="preserve"> </w:t>
      </w:r>
    </w:p>
    <w:p w:rsidR="008B2F21" w:rsidRDefault="00FB055D">
      <w:pPr>
        <w:widowControl/>
        <w:jc w:val="left"/>
        <w:rPr>
          <w:noProof/>
          <w:szCs w:val="24"/>
        </w:rPr>
      </w:pPr>
      <w:r w:rsidRPr="00FB055D">
        <w:rPr>
          <w:rFonts w:hint="eastAsia"/>
          <w:noProof/>
          <w:szCs w:val="24"/>
        </w:rPr>
        <w:t>6.</w:t>
      </w:r>
      <w:r w:rsidRPr="00FB055D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 w:rsidRPr="00FB055D">
        <w:rPr>
          <w:noProof/>
          <w:szCs w:val="24"/>
        </w:rPr>
        <w:drawing>
          <wp:inline distT="0" distB="0" distL="0" distR="0">
            <wp:extent cx="1562936" cy="85725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41" cy="8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F21" w:rsidRPr="008B2F21">
        <w:rPr>
          <w:rFonts w:hint="eastAsia"/>
          <w:noProof/>
          <w:szCs w:val="24"/>
        </w:rPr>
        <w:t>7.</w:t>
      </w:r>
      <w:r w:rsidR="008B2F21" w:rsidRPr="008B2F21">
        <w:rPr>
          <w:rFonts w:ascii="宋体" w:hAnsi="宋体" w:cs="宋体"/>
          <w:noProof/>
          <w:kern w:val="0"/>
          <w:sz w:val="24"/>
        </w:rPr>
        <w:t xml:space="preserve"> </w:t>
      </w:r>
      <w:r w:rsidR="008B2F21" w:rsidRPr="008B2F21">
        <w:rPr>
          <w:noProof/>
          <w:szCs w:val="24"/>
        </w:rPr>
        <w:drawing>
          <wp:inline distT="0" distB="0" distL="0" distR="0">
            <wp:extent cx="1132621" cy="828675"/>
            <wp:effectExtent l="19050" t="0" r="0" b="0"/>
            <wp:docPr id="6" name="图片 16" descr="MKW`@F17Z`0WL3`JX]G@5Z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MKW`@F17Z`0WL3`JX]G@5Z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21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F21">
        <w:rPr>
          <w:rFonts w:ascii="宋体" w:hAnsi="宋体" w:cs="宋体" w:hint="eastAsia"/>
          <w:noProof/>
          <w:kern w:val="0"/>
          <w:sz w:val="24"/>
        </w:rPr>
        <w:t xml:space="preserve"> 8.</w:t>
      </w:r>
      <w:r w:rsidR="008B2F21" w:rsidRPr="008B2F21">
        <w:rPr>
          <w:noProof/>
          <w:szCs w:val="24"/>
        </w:rPr>
        <w:t xml:space="preserve"> </w:t>
      </w:r>
      <w:r w:rsidR="008B2F21" w:rsidRPr="008B2F21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419225" cy="1067942"/>
            <wp:effectExtent l="19050" t="0" r="9525" b="0"/>
            <wp:docPr id="9" name="图片 9" descr="C:\Users\Administrator\Documents\Tencent Files\32422640\FileRecv\MobileFile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32422640\FileRecv\MobileFile\IMG_2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48" cy="106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F21" w:rsidRPr="008B2F21">
        <w:rPr>
          <w:noProof/>
          <w:szCs w:val="24"/>
        </w:rPr>
        <w:drawing>
          <wp:inline distT="0" distB="0" distL="0" distR="0">
            <wp:extent cx="1313983" cy="1114425"/>
            <wp:effectExtent l="19050" t="0" r="467" b="0"/>
            <wp:docPr id="10" name="图片 10" descr="定位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定位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68" cy="11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10" w:rsidRDefault="008B2F21">
      <w:pPr>
        <w:widowControl/>
        <w:jc w:val="left"/>
        <w:rPr>
          <w:rFonts w:ascii="SimSun" w:eastAsiaTheme="minorEastAsia" w:hAnsi="SimSun" w:cs="SimSun" w:hint="eastAsia"/>
          <w:noProof/>
        </w:rPr>
      </w:pPr>
      <w:r w:rsidRPr="008B2F21">
        <w:rPr>
          <w:rFonts w:hint="eastAsia"/>
          <w:noProof/>
          <w:szCs w:val="24"/>
        </w:rPr>
        <w:t>10.</w:t>
      </w:r>
      <w:r w:rsidRPr="008B2F21">
        <w:rPr>
          <w:noProof/>
          <w:szCs w:val="24"/>
        </w:rPr>
        <w:t xml:space="preserve"> </w:t>
      </w:r>
      <w:r w:rsidRPr="008B2F21">
        <w:rPr>
          <w:noProof/>
          <w:szCs w:val="24"/>
        </w:rPr>
        <w:drawing>
          <wp:inline distT="0" distB="0" distL="0" distR="0">
            <wp:extent cx="1400175" cy="1035113"/>
            <wp:effectExtent l="19050" t="0" r="0" b="0"/>
            <wp:docPr id="19" name="图片 6" descr="C:\Users\Administrator\Documents\Tencent Files\595007926\FileRecv\MobileFile\Image\%1D4[Y2]WOW~49}B3LSAH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595007926\FileRecv\MobileFile\Image\%1D4[Y2]WOW~49}B3LSAH8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00" cy="10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t xml:space="preserve"> 11.</w:t>
      </w:r>
      <w:r w:rsidRPr="008B2F21">
        <w:rPr>
          <w:noProof/>
          <w:szCs w:val="24"/>
        </w:rPr>
        <w:t xml:space="preserve"> </w:t>
      </w:r>
      <w:r w:rsidRPr="008B2F21">
        <w:rPr>
          <w:noProof/>
          <w:szCs w:val="24"/>
        </w:rPr>
        <w:drawing>
          <wp:inline distT="0" distB="0" distL="0" distR="0">
            <wp:extent cx="1200150" cy="1036516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40" cy="10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t xml:space="preserve"> 12.</w:t>
      </w:r>
      <w:r w:rsidRPr="008B2F21">
        <w:rPr>
          <w:noProof/>
        </w:rPr>
        <w:t xml:space="preserve"> </w:t>
      </w:r>
      <w:r w:rsidRPr="008B2F21">
        <w:rPr>
          <w:noProof/>
          <w:szCs w:val="24"/>
        </w:rPr>
        <w:drawing>
          <wp:inline distT="0" distB="0" distL="114300" distR="114300">
            <wp:extent cx="828675" cy="1056513"/>
            <wp:effectExtent l="19050" t="0" r="9525" b="0"/>
            <wp:docPr id="7" name="图片 2" descr="Screenshot_20210719_090406_com.taobao.taob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Screenshot_20210719_090406_com.taobao.taobao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A54910">
        <w:rPr>
          <w:rFonts w:hint="eastAsia"/>
          <w:noProof/>
        </w:rPr>
        <w:t>14.15.16.</w:t>
      </w:r>
      <w:r w:rsidR="00A54910" w:rsidRPr="00A54910">
        <w:rPr>
          <w:rFonts w:hint="eastAsia"/>
          <w:noProof/>
        </w:rPr>
        <w:t xml:space="preserve"> </w:t>
      </w:r>
      <w:r w:rsidR="00A54910" w:rsidRPr="00A54910">
        <w:rPr>
          <w:rFonts w:hint="eastAsia"/>
          <w:noProof/>
        </w:rPr>
        <w:drawing>
          <wp:inline distT="0" distB="0" distL="114300" distR="114300">
            <wp:extent cx="1151890" cy="1085850"/>
            <wp:effectExtent l="19050" t="0" r="0" b="0"/>
            <wp:docPr id="13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910">
        <w:rPr>
          <w:rFonts w:hint="eastAsia"/>
          <w:noProof/>
        </w:rPr>
        <w:t>30.</w:t>
      </w:r>
      <w:r w:rsidR="00A54910" w:rsidRPr="00A54910">
        <w:rPr>
          <w:rFonts w:ascii="宋体" w:hAnsi="宋体" w:cs="宋体"/>
          <w:noProof/>
          <w:kern w:val="0"/>
          <w:sz w:val="24"/>
        </w:rPr>
        <w:t xml:space="preserve"> </w:t>
      </w:r>
      <w:r w:rsidR="00A54910" w:rsidRPr="00A54910">
        <w:rPr>
          <w:noProof/>
        </w:rPr>
        <w:drawing>
          <wp:inline distT="0" distB="0" distL="114300" distR="114300">
            <wp:extent cx="1165860" cy="1097915"/>
            <wp:effectExtent l="0" t="0" r="15240" b="6985"/>
            <wp:docPr id="14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910">
        <w:rPr>
          <w:rFonts w:ascii="宋体" w:hAnsi="宋体" w:cs="宋体" w:hint="eastAsia"/>
          <w:noProof/>
          <w:kern w:val="0"/>
          <w:sz w:val="24"/>
        </w:rPr>
        <w:t xml:space="preserve"> </w:t>
      </w:r>
      <w:r w:rsidR="00A54910" w:rsidRPr="00A54910">
        <w:rPr>
          <w:rFonts w:hint="eastAsia"/>
          <w:noProof/>
        </w:rPr>
        <w:t>34.</w:t>
      </w:r>
      <w:r w:rsidR="00A54910" w:rsidRPr="00A54910">
        <w:rPr>
          <w:noProof/>
        </w:rPr>
        <w:t xml:space="preserve"> </w:t>
      </w:r>
      <w:r w:rsidR="00A54910" w:rsidRPr="00A54910"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1105535" cy="1172210"/>
            <wp:effectExtent l="0" t="0" r="18415" b="8890"/>
            <wp:docPr id="15" name="图片 1" descr="TS6AD3[ES0)3KY3FX%L~B)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TS6AD3[ES0)3KY3FX%L~B)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910">
        <w:rPr>
          <w:rFonts w:hint="eastAsia"/>
          <w:noProof/>
        </w:rPr>
        <w:t xml:space="preserve"> 57.</w:t>
      </w:r>
      <w:r w:rsidR="00A54910" w:rsidRPr="00A54910">
        <w:rPr>
          <w:rFonts w:ascii="SimSun" w:eastAsia="SimSun" w:hAnsi="SimSun" w:cs="SimSun" w:hint="eastAsia"/>
          <w:noProof/>
        </w:rPr>
        <w:t xml:space="preserve"> </w:t>
      </w:r>
      <w:r w:rsidR="00A54910" w:rsidRPr="00A54910">
        <w:rPr>
          <w:rFonts w:hint="eastAsia"/>
          <w:noProof/>
        </w:rPr>
        <w:drawing>
          <wp:inline distT="0" distB="0" distL="114300" distR="114300">
            <wp:extent cx="1401445" cy="791845"/>
            <wp:effectExtent l="0" t="0" r="8255" b="8255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910">
        <w:rPr>
          <w:rFonts w:ascii="SimSun" w:eastAsiaTheme="minorEastAsia" w:hAnsi="SimSun" w:cs="SimSun" w:hint="eastAsia"/>
          <w:noProof/>
        </w:rPr>
        <w:t>58.</w:t>
      </w:r>
      <w:r w:rsidR="00A54910" w:rsidRPr="00A54910">
        <w:rPr>
          <w:rFonts w:ascii="SimSun" w:eastAsia="SimSun" w:hAnsi="SimSun" w:cs="SimSun" w:hint="eastAsia"/>
          <w:noProof/>
        </w:rPr>
        <w:t xml:space="preserve"> </w:t>
      </w:r>
      <w:r w:rsidR="00A54910"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686435" cy="791845"/>
            <wp:effectExtent l="0" t="0" r="18415" b="825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10" w:rsidRDefault="00A54910">
      <w:pPr>
        <w:widowControl/>
        <w:jc w:val="left"/>
        <w:rPr>
          <w:noProof/>
        </w:rPr>
      </w:pPr>
      <w:r>
        <w:rPr>
          <w:rFonts w:ascii="SimSun" w:eastAsiaTheme="minorEastAsia" w:hAnsi="SimSun" w:cs="SimSun" w:hint="eastAsia"/>
          <w:noProof/>
        </w:rPr>
        <w:t>59.</w:t>
      </w:r>
      <w:r w:rsidRPr="00A54910">
        <w:rPr>
          <w:noProof/>
        </w:rPr>
        <w:t xml:space="preserve"> </w:t>
      </w:r>
      <w:r w:rsidRPr="00A54910">
        <w:rPr>
          <w:rFonts w:ascii="SimSun" w:eastAsiaTheme="minorEastAsia" w:hAnsi="SimSun" w:cs="SimSun"/>
          <w:noProof/>
        </w:rPr>
        <w:drawing>
          <wp:inline distT="0" distB="0" distL="114300" distR="114300">
            <wp:extent cx="847725" cy="791845"/>
            <wp:effectExtent l="0" t="0" r="9525" b="825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cs="SimSun" w:hint="eastAsia"/>
          <w:noProof/>
        </w:rPr>
        <w:t>60.</w:t>
      </w:r>
      <w:r w:rsidRPr="00A54910">
        <w:rPr>
          <w:rFonts w:ascii="SimSun" w:eastAsia="SimSun" w:hAnsi="SimSun" w:cs="SimSun" w:hint="eastAsia"/>
          <w:noProof/>
        </w:rPr>
        <w:t xml:space="preserve"> </w:t>
      </w:r>
      <w:r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1097915" cy="1080135"/>
            <wp:effectExtent l="0" t="0" r="6985" b="5715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cs="SimSun" w:hint="eastAsia"/>
          <w:noProof/>
        </w:rPr>
        <w:t xml:space="preserve">  61.</w:t>
      </w:r>
      <w:r w:rsidRPr="00A54910">
        <w:rPr>
          <w:rFonts w:ascii="SimSun" w:eastAsia="SimSun" w:hAnsi="SimSun" w:cs="SimSun" w:hint="eastAsia"/>
          <w:noProof/>
        </w:rPr>
        <w:t xml:space="preserve"> </w:t>
      </w:r>
      <w:r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748665" cy="1080135"/>
            <wp:effectExtent l="0" t="0" r="13335" b="571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cs="SimSun" w:hint="eastAsia"/>
          <w:noProof/>
        </w:rPr>
        <w:t>62.</w:t>
      </w:r>
      <w:r w:rsidRPr="00A54910">
        <w:rPr>
          <w:rFonts w:ascii="SimSun" w:eastAsia="SimSun" w:hAnsi="SimSun" w:cs="SimSun" w:hint="eastAsia"/>
          <w:noProof/>
        </w:rPr>
        <w:t xml:space="preserve"> </w:t>
      </w:r>
      <w:r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911860" cy="791845"/>
            <wp:effectExtent l="0" t="0" r="2540" b="825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cs="SimSun" w:hint="eastAsia"/>
          <w:noProof/>
        </w:rPr>
        <w:t>63.</w:t>
      </w:r>
      <w:r w:rsidRPr="00A54910">
        <w:rPr>
          <w:rFonts w:ascii="SimSun" w:eastAsia="SimSun" w:hAnsi="SimSun" w:cs="SimSun" w:hint="eastAsia"/>
          <w:noProof/>
        </w:rPr>
        <w:t xml:space="preserve"> </w:t>
      </w:r>
      <w:r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889635" cy="791845"/>
            <wp:effectExtent l="0" t="0" r="5715" b="825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589">
        <w:rPr>
          <w:rFonts w:ascii="SimSun" w:eastAsiaTheme="minorEastAsia" w:hAnsi="SimSun" w:cs="SimSun" w:hint="eastAsia"/>
          <w:noProof/>
        </w:rPr>
        <w:t xml:space="preserve">    </w:t>
      </w:r>
      <w:r>
        <w:rPr>
          <w:rFonts w:ascii="SimSun" w:eastAsiaTheme="minorEastAsia" w:hAnsi="SimSun" w:cs="SimSun" w:hint="eastAsia"/>
          <w:noProof/>
        </w:rPr>
        <w:t>64.</w:t>
      </w:r>
      <w:r w:rsidRPr="00A54910">
        <w:rPr>
          <w:rFonts w:ascii="SimSun" w:eastAsia="SimSun" w:hAnsi="SimSun" w:cs="SimSun" w:hint="eastAsia"/>
          <w:noProof/>
        </w:rPr>
        <w:t xml:space="preserve"> </w:t>
      </w:r>
      <w:r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923290" cy="791845"/>
            <wp:effectExtent l="0" t="0" r="10160" b="825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cs="SimSun" w:hint="eastAsia"/>
          <w:noProof/>
        </w:rPr>
        <w:t>65.66.67.</w:t>
      </w:r>
      <w:r w:rsidRPr="00A54910">
        <w:rPr>
          <w:rFonts w:ascii="SimSun" w:eastAsia="SimSun" w:hAnsi="SimSun" w:cs="SimSun" w:hint="eastAsia"/>
          <w:noProof/>
        </w:rPr>
        <w:t xml:space="preserve"> </w:t>
      </w:r>
      <w:r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800100" cy="791845"/>
            <wp:effectExtent l="0" t="0" r="0" b="825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Theme="minorEastAsia" w:hAnsi="SimSun" w:cs="SimSun" w:hint="eastAsia"/>
          <w:noProof/>
        </w:rPr>
        <w:t>68.69.</w:t>
      </w:r>
      <w:r w:rsidRPr="00A54910">
        <w:rPr>
          <w:rFonts w:ascii="SimSun" w:eastAsia="SimSun" w:hAnsi="SimSun" w:cs="SimSun" w:hint="eastAsia"/>
          <w:noProof/>
        </w:rPr>
        <w:t xml:space="preserve"> </w:t>
      </w:r>
      <w:r w:rsidRPr="00A54910">
        <w:rPr>
          <w:rFonts w:ascii="SimSun" w:eastAsiaTheme="minorEastAsia" w:hAnsi="SimSun" w:cs="SimSun" w:hint="eastAsia"/>
          <w:noProof/>
        </w:rPr>
        <w:drawing>
          <wp:inline distT="0" distB="0" distL="114300" distR="114300">
            <wp:extent cx="1043305" cy="791845"/>
            <wp:effectExtent l="0" t="0" r="4445" b="8255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589">
        <w:rPr>
          <w:rFonts w:ascii="SimSun" w:eastAsiaTheme="minorEastAsia" w:hAnsi="SimSun" w:cs="SimSun" w:hint="eastAsia"/>
          <w:noProof/>
        </w:rPr>
        <w:t>71.</w:t>
      </w:r>
      <w:r w:rsidR="002B7589" w:rsidRPr="002B7589">
        <w:rPr>
          <w:noProof/>
        </w:rPr>
        <w:t xml:space="preserve"> </w:t>
      </w:r>
      <w:r w:rsidR="002B7589" w:rsidRPr="002B7589">
        <w:rPr>
          <w:rFonts w:ascii="SimSun" w:eastAsiaTheme="minorEastAsia" w:hAnsi="SimSun" w:cs="SimSun"/>
          <w:noProof/>
        </w:rPr>
        <w:drawing>
          <wp:inline distT="0" distB="0" distL="114300" distR="114300">
            <wp:extent cx="955040" cy="791845"/>
            <wp:effectExtent l="0" t="0" r="16510" b="8255"/>
            <wp:docPr id="5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589">
        <w:rPr>
          <w:rFonts w:hint="eastAsia"/>
          <w:noProof/>
        </w:rPr>
        <w:t>72.</w:t>
      </w:r>
      <w:r w:rsidR="002B7589" w:rsidRPr="002B7589">
        <w:rPr>
          <w:noProof/>
        </w:rPr>
        <w:t xml:space="preserve"> </w:t>
      </w:r>
      <w:r w:rsidR="002B7589" w:rsidRPr="002B7589">
        <w:rPr>
          <w:noProof/>
        </w:rPr>
        <w:drawing>
          <wp:inline distT="0" distB="0" distL="114300" distR="114300">
            <wp:extent cx="704850" cy="742950"/>
            <wp:effectExtent l="19050" t="0" r="0" b="0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89" w:rsidRDefault="002B7589">
      <w:pPr>
        <w:widowControl/>
        <w:jc w:val="left"/>
        <w:rPr>
          <w:noProof/>
        </w:rPr>
      </w:pPr>
      <w:r>
        <w:rPr>
          <w:rFonts w:hint="eastAsia"/>
          <w:noProof/>
        </w:rPr>
        <w:t>73.</w:t>
      </w:r>
      <w:r w:rsidRPr="002B7589">
        <w:rPr>
          <w:noProof/>
        </w:rPr>
        <w:t xml:space="preserve"> </w:t>
      </w:r>
      <w:r w:rsidRPr="002B7589">
        <w:rPr>
          <w:noProof/>
        </w:rPr>
        <w:drawing>
          <wp:inline distT="0" distB="0" distL="114300" distR="114300">
            <wp:extent cx="1306830" cy="791845"/>
            <wp:effectExtent l="0" t="0" r="7620" b="8255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74.</w:t>
      </w:r>
      <w:r w:rsidRPr="002B7589">
        <w:rPr>
          <w:noProof/>
        </w:rPr>
        <w:t xml:space="preserve"> </w:t>
      </w:r>
      <w:r w:rsidRPr="002B7589">
        <w:rPr>
          <w:noProof/>
        </w:rPr>
        <w:drawing>
          <wp:inline distT="0" distB="0" distL="114300" distR="114300">
            <wp:extent cx="857885" cy="791845"/>
            <wp:effectExtent l="0" t="0" r="18415" b="8255"/>
            <wp:docPr id="5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75.</w:t>
      </w:r>
      <w:r w:rsidRPr="002B7589">
        <w:rPr>
          <w:noProof/>
        </w:rPr>
        <w:t xml:space="preserve"> </w:t>
      </w:r>
      <w:r w:rsidRPr="002B7589">
        <w:rPr>
          <w:noProof/>
        </w:rPr>
        <w:drawing>
          <wp:inline distT="0" distB="0" distL="114300" distR="114300">
            <wp:extent cx="986155" cy="791845"/>
            <wp:effectExtent l="0" t="0" r="4445" b="8255"/>
            <wp:docPr id="5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78.</w:t>
      </w:r>
      <w:r w:rsidRPr="002B7589">
        <w:rPr>
          <w:noProof/>
        </w:rPr>
        <w:t xml:space="preserve"> </w:t>
      </w:r>
      <w:r w:rsidRPr="002B7589">
        <w:rPr>
          <w:noProof/>
        </w:rPr>
        <w:drawing>
          <wp:inline distT="0" distB="0" distL="114300" distR="114300">
            <wp:extent cx="1051560" cy="720090"/>
            <wp:effectExtent l="0" t="0" r="15240" b="381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89" w:rsidRPr="002B7589" w:rsidRDefault="002B7589">
      <w:pPr>
        <w:widowControl/>
        <w:jc w:val="left"/>
        <w:rPr>
          <w:rFonts w:ascii="SimSun" w:eastAsiaTheme="minorEastAsia" w:hAnsi="SimSun" w:cs="SimSun" w:hint="eastAsia"/>
          <w:noProof/>
        </w:rPr>
      </w:pPr>
      <w:r>
        <w:rPr>
          <w:rFonts w:hint="eastAsia"/>
          <w:noProof/>
        </w:rPr>
        <w:lastRenderedPageBreak/>
        <w:t>84.</w:t>
      </w:r>
      <w:r w:rsidRPr="002B7589">
        <w:rPr>
          <w:noProof/>
        </w:rPr>
        <w:t xml:space="preserve"> </w:t>
      </w:r>
      <w:r w:rsidRPr="002B7589">
        <w:rPr>
          <w:noProof/>
        </w:rPr>
        <w:drawing>
          <wp:inline distT="0" distB="0" distL="114300" distR="114300">
            <wp:extent cx="1457960" cy="720090"/>
            <wp:effectExtent l="0" t="0" r="8890" b="381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85.</w:t>
      </w:r>
      <w:r w:rsidRPr="002B7589">
        <w:rPr>
          <w:noProof/>
        </w:rPr>
        <w:t xml:space="preserve"> </w:t>
      </w:r>
      <w:r w:rsidRPr="002B7589">
        <w:rPr>
          <w:noProof/>
        </w:rPr>
        <w:drawing>
          <wp:inline distT="0" distB="0" distL="114300" distR="114300">
            <wp:extent cx="870585" cy="539750"/>
            <wp:effectExtent l="0" t="0" r="5715" b="1270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86.</w:t>
      </w:r>
      <w:r w:rsidRPr="002B7589">
        <w:rPr>
          <w:rFonts w:ascii="宋体" w:hAnsi="宋体" w:cs="宋体" w:hint="eastAsia"/>
          <w:noProof/>
          <w:kern w:val="0"/>
          <w:sz w:val="24"/>
          <w:szCs w:val="24"/>
        </w:rPr>
        <w:t xml:space="preserve"> </w:t>
      </w:r>
      <w:r w:rsidRPr="002B7589">
        <w:rPr>
          <w:rFonts w:hint="eastAsia"/>
          <w:noProof/>
        </w:rPr>
        <w:drawing>
          <wp:inline distT="0" distB="0" distL="114300" distR="114300">
            <wp:extent cx="971550" cy="971550"/>
            <wp:effectExtent l="19050" t="0" r="0" b="0"/>
            <wp:docPr id="24" name="图片 1" descr="6941f1e3b7204f6bda02becc2ecc9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41f1e3b7204f6bda02becc2ecc9d5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EE6" w:rsidRPr="00240EE6">
        <w:rPr>
          <w:rFonts w:hint="eastAsia"/>
          <w:noProof/>
        </w:rPr>
        <w:t>91</w:t>
      </w:r>
      <w:r w:rsidR="00240EE6">
        <w:rPr>
          <w:rFonts w:ascii="宋体" w:hAnsi="宋体" w:cs="宋体" w:hint="eastAsia"/>
          <w:noProof/>
          <w:kern w:val="0"/>
          <w:sz w:val="24"/>
          <w:szCs w:val="24"/>
        </w:rPr>
        <w:t>.</w:t>
      </w:r>
      <w:r w:rsidR="00240EE6" w:rsidRPr="00240EE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40EE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23801" cy="1066800"/>
            <wp:effectExtent l="19050" t="0" r="149" b="0"/>
            <wp:docPr id="25" name="图片 4" descr="E:\QQ微信\WeChat Files\wyj420love\FileStorage\Temp\6168918fbe0d631ae79defbaa3cd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Q微信\WeChat Files\wyj420love\FileStorage\Temp\6168918fbe0d631ae79defbaa3cdb5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21" cy="106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9F" w:rsidRDefault="008B2F21">
      <w:pPr>
        <w:widowControl/>
        <w:jc w:val="left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>
        <w:rPr>
          <w:rFonts w:hint="eastAsia"/>
          <w:noProof/>
        </w:rPr>
        <w:t>96.</w:t>
      </w:r>
      <w:r w:rsidRPr="008B2F21">
        <w:rPr>
          <w:noProof/>
        </w:rPr>
        <w:t xml:space="preserve"> </w:t>
      </w:r>
      <w:r w:rsidRPr="008B2F21">
        <w:rPr>
          <w:noProof/>
        </w:rPr>
        <w:drawing>
          <wp:inline distT="0" distB="0" distL="114300" distR="114300">
            <wp:extent cx="828675" cy="1550653"/>
            <wp:effectExtent l="19050" t="0" r="952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5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1">
        <w:rPr>
          <w:noProof/>
        </w:rPr>
        <w:drawing>
          <wp:inline distT="0" distB="0" distL="114300" distR="114300">
            <wp:extent cx="685800" cy="1630671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4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6936" cy="16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1">
        <w:rPr>
          <w:noProof/>
        </w:rPr>
        <w:drawing>
          <wp:inline distT="0" distB="0" distL="114300" distR="114300">
            <wp:extent cx="1114425" cy="1625335"/>
            <wp:effectExtent l="1905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5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166E9F">
        <w:rPr>
          <w:rFonts w:asciiTheme="minorEastAsia" w:eastAsiaTheme="minorEastAsia" w:hAnsiTheme="minorEastAsia" w:cs="Arial"/>
          <w:b/>
          <w:color w:val="000000"/>
          <w:sz w:val="44"/>
          <w:szCs w:val="44"/>
        </w:rPr>
        <w:br w:type="page"/>
      </w:r>
    </w:p>
    <w:p w:rsidR="0093260A" w:rsidRPr="00D66DAE" w:rsidRDefault="00560BFC" w:rsidP="00D66DAE">
      <w:pPr>
        <w:widowControl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334135" w:rsidRDefault="00334135">
      <w:pPr>
        <w:widowControl/>
        <w:jc w:val="left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/>
          <w:b/>
          <w:sz w:val="44"/>
          <w:szCs w:val="44"/>
        </w:rPr>
        <w:br w:type="page"/>
      </w:r>
    </w:p>
    <w:p w:rsidR="0093260A" w:rsidRPr="00EE2D58" w:rsidRDefault="00560BFC" w:rsidP="00334135">
      <w:pPr>
        <w:widowControl/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2657C0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五、</w:t>
      </w:r>
      <w:r w:rsidRPr="002657C0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93260A">
      <w:pPr>
        <w:spacing w:line="480" w:lineRule="auto"/>
        <w:rPr>
          <w:b/>
          <w:bCs/>
          <w:sz w:val="32"/>
          <w:szCs w:val="32"/>
        </w:rPr>
      </w:pPr>
    </w:p>
    <w:p w:rsidR="0093260A" w:rsidRPr="002657C0" w:rsidRDefault="00560BFC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93260A" w:rsidRPr="002657C0" w:rsidRDefault="0093260A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93260A" w:rsidRPr="002657C0" w:rsidRDefault="00560BFC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93260A" w:rsidRPr="002657C0" w:rsidRDefault="0093260A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93260A" w:rsidRPr="002657C0" w:rsidRDefault="00560BFC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334135" w:rsidRDefault="00334135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93260A" w:rsidRPr="00334135" w:rsidRDefault="00560BFC" w:rsidP="00334135">
      <w:pPr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六、</w:t>
      </w:r>
      <w:r w:rsidRPr="002657C0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93260A" w:rsidRPr="002657C0" w:rsidRDefault="0093260A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93260A" w:rsidRPr="002657C0" w:rsidRDefault="00560BFC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93260A" w:rsidRPr="002657C0" w:rsidRDefault="00560BFC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 w:rsidR="0093260A" w:rsidRPr="002657C0" w:rsidRDefault="00560BFC" w:rsidP="0005111F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93260A" w:rsidRPr="002657C0" w:rsidRDefault="00560BFC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E74CF" w:rsidRPr="002657C0" w:rsidRDefault="003E74CF">
      <w:pPr>
        <w:spacing w:line="500" w:lineRule="exact"/>
        <w:ind w:rightChars="500" w:right="1050"/>
        <w:rPr>
          <w:rFonts w:asciiTheme="minorEastAsia" w:eastAsiaTheme="minorEastAsia" w:hAnsiTheme="minorEastAsia"/>
          <w:b/>
          <w:sz w:val="52"/>
          <w:szCs w:val="52"/>
        </w:rPr>
      </w:pPr>
    </w:p>
    <w:p w:rsidR="0093260A" w:rsidRPr="002657C0" w:rsidRDefault="003E74CF" w:rsidP="003E74CF">
      <w:pPr>
        <w:spacing w:line="500" w:lineRule="exact"/>
        <w:ind w:rightChars="500" w:right="1050" w:firstLineChars="50" w:firstLine="261"/>
        <w:rPr>
          <w:rFonts w:asciiTheme="minorEastAsia" w:eastAsiaTheme="minorEastAsia" w:hAnsiTheme="minorEastAsia" w:cs="仿宋_GB2312"/>
          <w:b/>
          <w:sz w:val="52"/>
          <w:szCs w:val="52"/>
        </w:rPr>
      </w:pPr>
      <w:r w:rsidRPr="002657C0">
        <w:rPr>
          <w:rFonts w:asciiTheme="minorEastAsia" w:eastAsiaTheme="minorEastAsia" w:hAnsiTheme="minorEastAsia" w:hint="eastAsia"/>
          <w:b/>
          <w:sz w:val="52"/>
          <w:szCs w:val="52"/>
        </w:rPr>
        <w:t>★</w:t>
      </w:r>
      <w:r w:rsidR="003E2B78" w:rsidRPr="002657C0">
        <w:rPr>
          <w:rFonts w:asciiTheme="minorEastAsia" w:eastAsiaTheme="minorEastAsia" w:hAnsiTheme="minorEastAsia" w:cs="仿宋_GB2312" w:hint="eastAsia"/>
          <w:b/>
          <w:sz w:val="52"/>
          <w:szCs w:val="52"/>
        </w:rPr>
        <w:t>须</w:t>
      </w:r>
      <w:r w:rsidR="00560BFC" w:rsidRPr="002657C0">
        <w:rPr>
          <w:rFonts w:asciiTheme="minorEastAsia" w:eastAsiaTheme="minorEastAsia" w:hAnsiTheme="minorEastAsia" w:cs="仿宋_GB2312" w:hint="eastAsia"/>
          <w:b/>
          <w:sz w:val="52"/>
          <w:szCs w:val="52"/>
        </w:rPr>
        <w:t>附：网上下载纸质材料</w:t>
      </w:r>
    </w:p>
    <w:p w:rsidR="0093260A" w:rsidRPr="002657C0" w:rsidRDefault="0093260A" w:rsidP="004F6425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93260A" w:rsidRPr="002657C0" w:rsidRDefault="0093260A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334135" w:rsidRDefault="00334135">
      <w:pPr>
        <w:widowControl/>
        <w:jc w:val="left"/>
        <w:rPr>
          <w:rFonts w:asciiTheme="minorEastAsia" w:eastAsiaTheme="minorEastAsia" w:hAnsiTheme="minorEastAsia" w:cs="Arial"/>
          <w:b/>
          <w:bCs/>
          <w:sz w:val="36"/>
          <w:szCs w:val="36"/>
        </w:rPr>
      </w:pPr>
      <w:r>
        <w:rPr>
          <w:rFonts w:asciiTheme="minorEastAsia" w:eastAsiaTheme="minorEastAsia" w:hAnsiTheme="minorEastAsia" w:cs="Arial"/>
          <w:b/>
          <w:bCs/>
          <w:sz w:val="36"/>
          <w:szCs w:val="36"/>
        </w:rPr>
        <w:br w:type="page"/>
      </w:r>
    </w:p>
    <w:p w:rsidR="0093260A" w:rsidRPr="00334135" w:rsidRDefault="00560BFC" w:rsidP="00334135">
      <w:pPr>
        <w:jc w:val="center"/>
        <w:rPr>
          <w:rStyle w:val="a9"/>
          <w:rFonts w:asciiTheme="minorEastAsia" w:eastAsiaTheme="minorEastAsia" w:hAnsiTheme="minorEastAsia" w:cs="Arial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lastRenderedPageBreak/>
        <w:t>七、</w:t>
      </w:r>
      <w:r w:rsidRPr="002657C0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93260A" w:rsidRPr="002657C0" w:rsidRDefault="0093260A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93260A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2657C0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93260A" w:rsidRPr="002657C0" w:rsidRDefault="00560BFC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FB2A41" w:rsidRPr="002657C0" w:rsidRDefault="00560BFC" w:rsidP="00560DF4">
      <w:pPr>
        <w:spacing w:line="480" w:lineRule="auto"/>
        <w:ind w:firstLineChars="225" w:firstLine="54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166E9F" w:rsidRPr="00166E9F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招募“沈阳浑南有轨电车二季度五金备件打包”的供应商</w:t>
      </w:r>
    </w:p>
    <w:p w:rsidR="0093260A" w:rsidRPr="002657C0" w:rsidRDefault="00560BFC" w:rsidP="00560DF4">
      <w:pPr>
        <w:spacing w:line="480" w:lineRule="auto"/>
        <w:ind w:firstLineChars="225" w:firstLine="54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93260A" w:rsidRPr="002657C0">
        <w:trPr>
          <w:trHeight w:val="3295"/>
        </w:trPr>
        <w:tc>
          <w:tcPr>
            <w:tcW w:w="9073" w:type="dxa"/>
          </w:tcPr>
          <w:p w:rsidR="0093260A" w:rsidRPr="002657C0" w:rsidRDefault="00560BFC" w:rsidP="0005111F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2657C0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2657C0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93260A" w:rsidRPr="002657C0" w:rsidRDefault="0093260A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93260A" w:rsidRPr="002657C0" w:rsidRDefault="0093260A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93260A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93260A" w:rsidRPr="002657C0" w:rsidRDefault="00E61B88" w:rsidP="004B1F2E">
      <w:pPr>
        <w:ind w:right="420"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名称</w:t>
      </w: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>(</w:t>
      </w: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加盖公章</w:t>
      </w:r>
      <w:r w:rsidRPr="002657C0">
        <w:rPr>
          <w:rFonts w:asciiTheme="minorEastAsia" w:eastAsiaTheme="minorEastAsia" w:hAnsiTheme="minorEastAsia" w:cs="Lucida Sans Unicode" w:hint="eastAsia"/>
          <w:sz w:val="24"/>
          <w:szCs w:val="24"/>
        </w:rPr>
        <w:t xml:space="preserve">):  </w:t>
      </w:r>
      <w:r w:rsidR="00560BFC"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p w:rsidR="0093260A" w:rsidRPr="002657C0" w:rsidRDefault="0093260A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26043" w:rsidRPr="002657C0" w:rsidRDefault="00326043" w:rsidP="00326043">
      <w:pPr>
        <w:ind w:firstLineChars="150" w:firstLine="360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644D20" w:rsidRDefault="00644D20">
      <w:pPr>
        <w:widowControl/>
        <w:jc w:val="left"/>
        <w:rPr>
          <w:rStyle w:val="a9"/>
          <w:rFonts w:asciiTheme="minorEastAsia" w:eastAsiaTheme="minorEastAsia" w:hAnsiTheme="minorEastAsia" w:cs="宋体"/>
        </w:rPr>
      </w:pPr>
      <w:r>
        <w:rPr>
          <w:rStyle w:val="a9"/>
          <w:rFonts w:asciiTheme="minorEastAsia" w:eastAsiaTheme="minorEastAsia" w:hAnsiTheme="minorEastAsia" w:cs="宋体"/>
        </w:rPr>
        <w:br w:type="page"/>
      </w:r>
    </w:p>
    <w:p w:rsidR="0093260A" w:rsidRPr="002657C0" w:rsidRDefault="00560BFC" w:rsidP="00644D20">
      <w:pPr>
        <w:widowControl/>
        <w:jc w:val="center"/>
        <w:rPr>
          <w:rStyle w:val="a9"/>
          <w:rFonts w:asciiTheme="minorEastAsia" w:eastAsiaTheme="minorEastAsia" w:hAnsiTheme="minorEastAsia" w:cs="宋体"/>
        </w:rPr>
      </w:pPr>
      <w:r w:rsidRPr="002657C0">
        <w:rPr>
          <w:rStyle w:val="a9"/>
          <w:rFonts w:asciiTheme="minorEastAsia" w:eastAsiaTheme="minorEastAsia" w:hAnsiTheme="minorEastAsia" w:cs="宋体" w:hint="eastAsia"/>
        </w:rPr>
        <w:lastRenderedPageBreak/>
        <w:t>八、法定代表人（或非法人组织负责人）授权委托书</w:t>
      </w:r>
    </w:p>
    <w:p w:rsidR="0093260A" w:rsidRPr="002657C0" w:rsidRDefault="00560BFC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93260A" w:rsidRPr="002657C0" w:rsidRDefault="0093260A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93260A" w:rsidRPr="002657C0" w:rsidRDefault="0093260A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93260A" w:rsidRPr="002657C0" w:rsidRDefault="00560BFC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2657C0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93260A" w:rsidRPr="002657C0" w:rsidRDefault="0093260A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2657C0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2657C0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93260A" w:rsidRPr="002657C0" w:rsidRDefault="00560BFC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166E9F" w:rsidRPr="00166E9F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招募“沈阳浑南有轨电车二季度五金备件打包”的供应商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93260A" w:rsidRPr="002657C0" w:rsidRDefault="00560BFC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93260A" w:rsidRPr="002657C0">
        <w:trPr>
          <w:trHeight w:val="3137"/>
        </w:trPr>
        <w:tc>
          <w:tcPr>
            <w:tcW w:w="9180" w:type="dxa"/>
          </w:tcPr>
          <w:p w:rsidR="0093260A" w:rsidRPr="002657C0" w:rsidRDefault="00560BFC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57C0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93260A" w:rsidRPr="002657C0" w:rsidRDefault="0093260A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93260A" w:rsidRPr="002657C0" w:rsidRDefault="0093260A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93260A" w:rsidRPr="002657C0" w:rsidRDefault="0093260A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93260A" w:rsidRPr="002657C0" w:rsidRDefault="00560BFC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受托人（签字或盖章）：                           </w:t>
      </w:r>
    </w:p>
    <w:p w:rsidR="003E74CF" w:rsidRPr="002657C0" w:rsidRDefault="00560BFC" w:rsidP="003E74CF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         </w:t>
      </w:r>
    </w:p>
    <w:p w:rsidR="0093260A" w:rsidRPr="002657C0" w:rsidRDefault="003E74CF" w:rsidP="003E74CF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电        话： </w:t>
      </w:r>
      <w:r w:rsidR="00560BFC" w:rsidRPr="002657C0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</w:t>
      </w:r>
    </w:p>
    <w:p w:rsidR="00334135" w:rsidRDefault="00334135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93260A" w:rsidRPr="002657C0" w:rsidRDefault="00560BFC" w:rsidP="00334135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334135" w:rsidRDefault="00334135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93260A" w:rsidRPr="002657C0" w:rsidRDefault="00560BFC" w:rsidP="00334135">
      <w:pPr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十、项目承诺书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93260A" w:rsidRPr="002657C0" w:rsidRDefault="00560BFC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93260A" w:rsidRPr="002657C0" w:rsidRDefault="00560BFC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166E9F" w:rsidRPr="00166E9F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招募“沈阳浑南有轨电车二季度五金备件打包”的供应商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项目中，如果被确定为最终供货商/服务商，非常感谢评审领导及采购单位的信任，在该项目实施过程中，现做如下承诺：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2657C0">
        <w:rPr>
          <w:rFonts w:asciiTheme="minorEastAsia" w:eastAsiaTheme="minorEastAsia" w:hAnsiTheme="minorEastAsia"/>
          <w:sz w:val="24"/>
          <w:szCs w:val="24"/>
        </w:rPr>
        <w:t>/</w:t>
      </w:r>
      <w:r w:rsidRPr="002657C0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93260A" w:rsidRPr="002657C0" w:rsidRDefault="00560BFC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93260A" w:rsidRPr="002657C0" w:rsidRDefault="00560BFC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2657C0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93260A" w:rsidRPr="002657C0" w:rsidRDefault="00560BFC" w:rsidP="00F476CB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334135" w:rsidRDefault="00334135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93260A" w:rsidRPr="002657C0" w:rsidRDefault="00560BFC" w:rsidP="00334135">
      <w:pPr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十一、售后服务承诺书</w:t>
      </w:r>
    </w:p>
    <w:p w:rsidR="0093260A" w:rsidRPr="002657C0" w:rsidRDefault="0093260A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93260A" w:rsidRPr="002657C0" w:rsidRDefault="00560BFC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2657C0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2657C0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2657C0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2657C0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93260A" w:rsidRPr="002657C0" w:rsidRDefault="00560BFC" w:rsidP="0005111F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93260A" w:rsidRPr="002657C0" w:rsidRDefault="00560BFC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2657C0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93260A" w:rsidRPr="002657C0" w:rsidRDefault="0093260A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法定代表人（或非法人组织负责人）或其授权代表人(签字或盖章) ： </w:t>
      </w:r>
    </w:p>
    <w:p w:rsidR="00E61B88" w:rsidRPr="002657C0" w:rsidRDefault="00E61B88" w:rsidP="00E61B88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E61B88" w:rsidRPr="002657C0" w:rsidRDefault="00E61B88" w:rsidP="00E61B88">
      <w:pPr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2657C0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年    月    日</w:t>
      </w: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9259C" w:rsidRPr="002657C0" w:rsidRDefault="0069259C" w:rsidP="0069259C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334135" w:rsidRDefault="00334135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8A101E" w:rsidRDefault="008A101E" w:rsidP="00334135">
      <w:pPr>
        <w:widowControl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93260A" w:rsidRPr="002657C0" w:rsidRDefault="00560BFC" w:rsidP="00334135">
      <w:pPr>
        <w:widowControl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十二、投标人具备承接此项目的资质证明资料</w:t>
      </w: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93260A" w:rsidRPr="002657C0" w:rsidRDefault="0093260A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93260A" w:rsidRPr="002657C0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34135" w:rsidRDefault="00334135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  <w:br w:type="page"/>
      </w:r>
    </w:p>
    <w:p w:rsidR="0093260A" w:rsidRPr="00334135" w:rsidRDefault="00560BFC" w:rsidP="00334135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十三、投标人认为必要的其它资料（如有）</w:t>
      </w:r>
    </w:p>
    <w:p w:rsidR="0093260A" w:rsidRDefault="00560BFC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2657C0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sectPr w:rsidR="0093260A" w:rsidSect="008F7CF5">
      <w:footerReference w:type="default" r:id="rId46"/>
      <w:pgSz w:w="11906" w:h="16838"/>
      <w:pgMar w:top="907" w:right="1077" w:bottom="907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C4A" w:rsidRDefault="005C7C4A">
      <w:r>
        <w:separator/>
      </w:r>
    </w:p>
  </w:endnote>
  <w:endnote w:type="continuationSeparator" w:id="0">
    <w:p w:rsidR="005C7C4A" w:rsidRDefault="005C7C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80594"/>
    </w:sdtPr>
    <w:sdtContent>
      <w:sdt>
        <w:sdtPr>
          <w:id w:val="171357217"/>
        </w:sdtPr>
        <w:sdtContent>
          <w:p w:rsidR="005B16B4" w:rsidRDefault="005B16B4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6413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4135A">
              <w:rPr>
                <w:b/>
                <w:sz w:val="24"/>
                <w:szCs w:val="24"/>
              </w:rPr>
              <w:fldChar w:fldCharType="separate"/>
            </w:r>
            <w:r w:rsidR="004F6425">
              <w:rPr>
                <w:b/>
                <w:noProof/>
              </w:rPr>
              <w:t>7</w:t>
            </w:r>
            <w:r w:rsidR="0064135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4135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4135A">
              <w:rPr>
                <w:b/>
                <w:sz w:val="24"/>
                <w:szCs w:val="24"/>
              </w:rPr>
              <w:fldChar w:fldCharType="separate"/>
            </w:r>
            <w:r w:rsidR="004F6425">
              <w:rPr>
                <w:b/>
                <w:noProof/>
              </w:rPr>
              <w:t>23</w:t>
            </w:r>
            <w:r w:rsidR="0064135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B16B4" w:rsidRDefault="005B16B4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C4A" w:rsidRDefault="005C7C4A">
      <w:r>
        <w:separator/>
      </w:r>
    </w:p>
  </w:footnote>
  <w:footnote w:type="continuationSeparator" w:id="0">
    <w:p w:rsidR="005C7C4A" w:rsidRDefault="005C7C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7E1C59"/>
    <w:multiLevelType w:val="singleLevel"/>
    <w:tmpl w:val="227E1C59"/>
    <w:lvl w:ilvl="0">
      <w:start w:val="1"/>
      <w:numFmt w:val="decimal"/>
      <w:suff w:val="nothing"/>
      <w:lvlText w:val="%1、"/>
      <w:lvlJc w:val="left"/>
    </w:lvl>
  </w:abstractNum>
  <w:abstractNum w:abstractNumId="2">
    <w:nsid w:val="607FC0FB"/>
    <w:multiLevelType w:val="singleLevel"/>
    <w:tmpl w:val="607FC0FB"/>
    <w:lvl w:ilvl="0">
      <w:start w:val="1"/>
      <w:numFmt w:val="decimal"/>
      <w:suff w:val="nothing"/>
      <w:lvlText w:val="%1、"/>
      <w:lvlJc w:val="left"/>
    </w:lvl>
  </w:abstractNum>
  <w:abstractNum w:abstractNumId="3">
    <w:nsid w:val="697E529F"/>
    <w:multiLevelType w:val="hybridMultilevel"/>
    <w:tmpl w:val="5568CACA"/>
    <w:lvl w:ilvl="0" w:tplc="2E8C1B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3B53BA4"/>
    <w:multiLevelType w:val="hybridMultilevel"/>
    <w:tmpl w:val="3250B67E"/>
    <w:lvl w:ilvl="0" w:tplc="63D08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abstractNum w:abstractNumId="6">
    <w:nsid w:val="78B51201"/>
    <w:multiLevelType w:val="hybridMultilevel"/>
    <w:tmpl w:val="3C76DCC4"/>
    <w:lvl w:ilvl="0" w:tplc="DBAAA0B2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jQ1MDQ5YWQ1NDYyZmNhMTEwNTY1ZGVhMWFjMjA4ZDYifQ=="/>
  </w:docVars>
  <w:rsids>
    <w:rsidRoot w:val="00BB74E4"/>
    <w:rsid w:val="00006230"/>
    <w:rsid w:val="00007809"/>
    <w:rsid w:val="00007BE4"/>
    <w:rsid w:val="00014052"/>
    <w:rsid w:val="0002184E"/>
    <w:rsid w:val="00025635"/>
    <w:rsid w:val="000268DD"/>
    <w:rsid w:val="00027CD6"/>
    <w:rsid w:val="000360F0"/>
    <w:rsid w:val="0004213D"/>
    <w:rsid w:val="00045C19"/>
    <w:rsid w:val="0005111F"/>
    <w:rsid w:val="000613E2"/>
    <w:rsid w:val="0006314C"/>
    <w:rsid w:val="000633F6"/>
    <w:rsid w:val="0006581F"/>
    <w:rsid w:val="00080DA1"/>
    <w:rsid w:val="00090BB8"/>
    <w:rsid w:val="000A35C6"/>
    <w:rsid w:val="000A685B"/>
    <w:rsid w:val="000B10BB"/>
    <w:rsid w:val="000B51BD"/>
    <w:rsid w:val="000B5B24"/>
    <w:rsid w:val="000C2353"/>
    <w:rsid w:val="000C26BC"/>
    <w:rsid w:val="000C5507"/>
    <w:rsid w:val="000D497E"/>
    <w:rsid w:val="000F4EC7"/>
    <w:rsid w:val="000F501E"/>
    <w:rsid w:val="00100364"/>
    <w:rsid w:val="00100A71"/>
    <w:rsid w:val="00110BA3"/>
    <w:rsid w:val="00110E81"/>
    <w:rsid w:val="0011192B"/>
    <w:rsid w:val="00112E02"/>
    <w:rsid w:val="00114D04"/>
    <w:rsid w:val="00115CFF"/>
    <w:rsid w:val="0012356B"/>
    <w:rsid w:val="00124B27"/>
    <w:rsid w:val="00126B37"/>
    <w:rsid w:val="001432FA"/>
    <w:rsid w:val="00144B0B"/>
    <w:rsid w:val="001509D6"/>
    <w:rsid w:val="00155BCE"/>
    <w:rsid w:val="0015769D"/>
    <w:rsid w:val="001631CB"/>
    <w:rsid w:val="00163B45"/>
    <w:rsid w:val="00165C98"/>
    <w:rsid w:val="001668B9"/>
    <w:rsid w:val="00166E72"/>
    <w:rsid w:val="00166E9F"/>
    <w:rsid w:val="00170610"/>
    <w:rsid w:val="00170A95"/>
    <w:rsid w:val="00176A47"/>
    <w:rsid w:val="00176C31"/>
    <w:rsid w:val="001775F2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66F0"/>
    <w:rsid w:val="001B67C9"/>
    <w:rsid w:val="001B763B"/>
    <w:rsid w:val="001C3668"/>
    <w:rsid w:val="001C4AD3"/>
    <w:rsid w:val="001C6EAA"/>
    <w:rsid w:val="001C73B8"/>
    <w:rsid w:val="001D072E"/>
    <w:rsid w:val="001D1024"/>
    <w:rsid w:val="001D481F"/>
    <w:rsid w:val="001D4EA9"/>
    <w:rsid w:val="001E5516"/>
    <w:rsid w:val="001F189F"/>
    <w:rsid w:val="001F3192"/>
    <w:rsid w:val="001F373A"/>
    <w:rsid w:val="001F4E09"/>
    <w:rsid w:val="001F5D2F"/>
    <w:rsid w:val="00201024"/>
    <w:rsid w:val="002010A5"/>
    <w:rsid w:val="00202875"/>
    <w:rsid w:val="00205083"/>
    <w:rsid w:val="00206F14"/>
    <w:rsid w:val="00210548"/>
    <w:rsid w:val="0021754B"/>
    <w:rsid w:val="00220C23"/>
    <w:rsid w:val="0022153D"/>
    <w:rsid w:val="00223BD5"/>
    <w:rsid w:val="00234CD9"/>
    <w:rsid w:val="00240EE6"/>
    <w:rsid w:val="002449CF"/>
    <w:rsid w:val="00245DAE"/>
    <w:rsid w:val="0024769D"/>
    <w:rsid w:val="0025690B"/>
    <w:rsid w:val="0025786B"/>
    <w:rsid w:val="00262C29"/>
    <w:rsid w:val="0026432E"/>
    <w:rsid w:val="00264B15"/>
    <w:rsid w:val="002657C0"/>
    <w:rsid w:val="00265C9D"/>
    <w:rsid w:val="00267A89"/>
    <w:rsid w:val="00270F63"/>
    <w:rsid w:val="00282559"/>
    <w:rsid w:val="002828DC"/>
    <w:rsid w:val="00283D80"/>
    <w:rsid w:val="00285A93"/>
    <w:rsid w:val="002926B3"/>
    <w:rsid w:val="002926BB"/>
    <w:rsid w:val="0029567F"/>
    <w:rsid w:val="002A03B6"/>
    <w:rsid w:val="002A5A61"/>
    <w:rsid w:val="002B6469"/>
    <w:rsid w:val="002B7589"/>
    <w:rsid w:val="002B7594"/>
    <w:rsid w:val="002D164A"/>
    <w:rsid w:val="002D4D04"/>
    <w:rsid w:val="002E1712"/>
    <w:rsid w:val="002E26FC"/>
    <w:rsid w:val="002E4EDF"/>
    <w:rsid w:val="002E4F8C"/>
    <w:rsid w:val="002E7BAC"/>
    <w:rsid w:val="002F195D"/>
    <w:rsid w:val="00302894"/>
    <w:rsid w:val="00302C40"/>
    <w:rsid w:val="00303D1C"/>
    <w:rsid w:val="003042DF"/>
    <w:rsid w:val="00304B4C"/>
    <w:rsid w:val="00307357"/>
    <w:rsid w:val="0031085B"/>
    <w:rsid w:val="00313A4D"/>
    <w:rsid w:val="003228DB"/>
    <w:rsid w:val="003232A7"/>
    <w:rsid w:val="00326043"/>
    <w:rsid w:val="00327BF2"/>
    <w:rsid w:val="003312CA"/>
    <w:rsid w:val="0033203E"/>
    <w:rsid w:val="00332F26"/>
    <w:rsid w:val="00334135"/>
    <w:rsid w:val="003342F6"/>
    <w:rsid w:val="00341BAF"/>
    <w:rsid w:val="003575EF"/>
    <w:rsid w:val="00361A5F"/>
    <w:rsid w:val="00362409"/>
    <w:rsid w:val="003660E0"/>
    <w:rsid w:val="003771DC"/>
    <w:rsid w:val="003779F0"/>
    <w:rsid w:val="003819EF"/>
    <w:rsid w:val="00381EEB"/>
    <w:rsid w:val="00382DCA"/>
    <w:rsid w:val="0039274F"/>
    <w:rsid w:val="00397F92"/>
    <w:rsid w:val="003A3A77"/>
    <w:rsid w:val="003A5247"/>
    <w:rsid w:val="003A5C74"/>
    <w:rsid w:val="003B2AC2"/>
    <w:rsid w:val="003B4D5D"/>
    <w:rsid w:val="003B65CF"/>
    <w:rsid w:val="003C7CA3"/>
    <w:rsid w:val="003D24AB"/>
    <w:rsid w:val="003D5C25"/>
    <w:rsid w:val="003D701B"/>
    <w:rsid w:val="003E12BC"/>
    <w:rsid w:val="003E2B78"/>
    <w:rsid w:val="003E5491"/>
    <w:rsid w:val="003E74CF"/>
    <w:rsid w:val="003F1155"/>
    <w:rsid w:val="003F33D0"/>
    <w:rsid w:val="00410FDA"/>
    <w:rsid w:val="00415158"/>
    <w:rsid w:val="004206D8"/>
    <w:rsid w:val="00426697"/>
    <w:rsid w:val="004272AF"/>
    <w:rsid w:val="0043063E"/>
    <w:rsid w:val="004325AF"/>
    <w:rsid w:val="00432CCE"/>
    <w:rsid w:val="004407A5"/>
    <w:rsid w:val="00441EE8"/>
    <w:rsid w:val="0044454E"/>
    <w:rsid w:val="00447DFA"/>
    <w:rsid w:val="00447F18"/>
    <w:rsid w:val="00454394"/>
    <w:rsid w:val="00454C7F"/>
    <w:rsid w:val="00456AFA"/>
    <w:rsid w:val="00456BE1"/>
    <w:rsid w:val="00457198"/>
    <w:rsid w:val="00464404"/>
    <w:rsid w:val="004671C8"/>
    <w:rsid w:val="004678F8"/>
    <w:rsid w:val="00471FB2"/>
    <w:rsid w:val="004729D2"/>
    <w:rsid w:val="004751E6"/>
    <w:rsid w:val="004801C2"/>
    <w:rsid w:val="00482EB7"/>
    <w:rsid w:val="0048535A"/>
    <w:rsid w:val="00494AD4"/>
    <w:rsid w:val="004978BE"/>
    <w:rsid w:val="004A37BC"/>
    <w:rsid w:val="004A4DF5"/>
    <w:rsid w:val="004A5E3A"/>
    <w:rsid w:val="004A797D"/>
    <w:rsid w:val="004A7D98"/>
    <w:rsid w:val="004B196A"/>
    <w:rsid w:val="004B1F2E"/>
    <w:rsid w:val="004B32E8"/>
    <w:rsid w:val="004B7BE3"/>
    <w:rsid w:val="004C0EB8"/>
    <w:rsid w:val="004C6482"/>
    <w:rsid w:val="004D5BD9"/>
    <w:rsid w:val="004E11EB"/>
    <w:rsid w:val="004E59F2"/>
    <w:rsid w:val="004E6D1E"/>
    <w:rsid w:val="004F1EF1"/>
    <w:rsid w:val="004F6425"/>
    <w:rsid w:val="004F7906"/>
    <w:rsid w:val="004F79E1"/>
    <w:rsid w:val="0050733E"/>
    <w:rsid w:val="0050798F"/>
    <w:rsid w:val="00510BBA"/>
    <w:rsid w:val="00517519"/>
    <w:rsid w:val="005232BE"/>
    <w:rsid w:val="005234C6"/>
    <w:rsid w:val="005374FE"/>
    <w:rsid w:val="00541878"/>
    <w:rsid w:val="005430C9"/>
    <w:rsid w:val="00546556"/>
    <w:rsid w:val="00547994"/>
    <w:rsid w:val="00556D2A"/>
    <w:rsid w:val="00560BFC"/>
    <w:rsid w:val="00560DF4"/>
    <w:rsid w:val="00561C8F"/>
    <w:rsid w:val="00562ADE"/>
    <w:rsid w:val="00566CDC"/>
    <w:rsid w:val="00567915"/>
    <w:rsid w:val="005706C2"/>
    <w:rsid w:val="005707AC"/>
    <w:rsid w:val="00571BDD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96756"/>
    <w:rsid w:val="005A2961"/>
    <w:rsid w:val="005A3323"/>
    <w:rsid w:val="005A781E"/>
    <w:rsid w:val="005B16B4"/>
    <w:rsid w:val="005B1BE7"/>
    <w:rsid w:val="005B5A84"/>
    <w:rsid w:val="005C22D6"/>
    <w:rsid w:val="005C5AF9"/>
    <w:rsid w:val="005C6C8F"/>
    <w:rsid w:val="005C7C4A"/>
    <w:rsid w:val="005D07E2"/>
    <w:rsid w:val="005D5EFD"/>
    <w:rsid w:val="005E1DF7"/>
    <w:rsid w:val="005E70D7"/>
    <w:rsid w:val="005E7A08"/>
    <w:rsid w:val="005F1CD1"/>
    <w:rsid w:val="00600A71"/>
    <w:rsid w:val="0060435B"/>
    <w:rsid w:val="00620873"/>
    <w:rsid w:val="00620F68"/>
    <w:rsid w:val="00625688"/>
    <w:rsid w:val="00631364"/>
    <w:rsid w:val="00633C94"/>
    <w:rsid w:val="0063740A"/>
    <w:rsid w:val="0064135A"/>
    <w:rsid w:val="00644D20"/>
    <w:rsid w:val="00645644"/>
    <w:rsid w:val="00654079"/>
    <w:rsid w:val="0065502B"/>
    <w:rsid w:val="00655810"/>
    <w:rsid w:val="0066035D"/>
    <w:rsid w:val="0066111B"/>
    <w:rsid w:val="00666FBE"/>
    <w:rsid w:val="00667183"/>
    <w:rsid w:val="00672450"/>
    <w:rsid w:val="00673C4C"/>
    <w:rsid w:val="00673FC9"/>
    <w:rsid w:val="006751E6"/>
    <w:rsid w:val="00675A41"/>
    <w:rsid w:val="00683DC9"/>
    <w:rsid w:val="00684E01"/>
    <w:rsid w:val="0068688E"/>
    <w:rsid w:val="0069259C"/>
    <w:rsid w:val="00692765"/>
    <w:rsid w:val="00694166"/>
    <w:rsid w:val="0069541D"/>
    <w:rsid w:val="006A491F"/>
    <w:rsid w:val="006A51E2"/>
    <w:rsid w:val="006B4B2A"/>
    <w:rsid w:val="006B7858"/>
    <w:rsid w:val="006C2FC5"/>
    <w:rsid w:val="006C5152"/>
    <w:rsid w:val="006C797D"/>
    <w:rsid w:val="006D5AEB"/>
    <w:rsid w:val="006D765F"/>
    <w:rsid w:val="006E0BD2"/>
    <w:rsid w:val="006E114B"/>
    <w:rsid w:val="006E5E4C"/>
    <w:rsid w:val="006E7D7A"/>
    <w:rsid w:val="006F6CC2"/>
    <w:rsid w:val="00705E47"/>
    <w:rsid w:val="007112BE"/>
    <w:rsid w:val="00713BD8"/>
    <w:rsid w:val="0071530C"/>
    <w:rsid w:val="00732A13"/>
    <w:rsid w:val="00732D78"/>
    <w:rsid w:val="00735F90"/>
    <w:rsid w:val="00736421"/>
    <w:rsid w:val="007367F1"/>
    <w:rsid w:val="00737D7D"/>
    <w:rsid w:val="0074351E"/>
    <w:rsid w:val="0075148F"/>
    <w:rsid w:val="00772BDF"/>
    <w:rsid w:val="00774E17"/>
    <w:rsid w:val="00784C2E"/>
    <w:rsid w:val="007857B8"/>
    <w:rsid w:val="00787453"/>
    <w:rsid w:val="0079298A"/>
    <w:rsid w:val="007947F5"/>
    <w:rsid w:val="007A6F1C"/>
    <w:rsid w:val="007C2030"/>
    <w:rsid w:val="007C31B9"/>
    <w:rsid w:val="007D0A19"/>
    <w:rsid w:val="007D1451"/>
    <w:rsid w:val="007D3D32"/>
    <w:rsid w:val="007E203B"/>
    <w:rsid w:val="007E7B78"/>
    <w:rsid w:val="007F46BA"/>
    <w:rsid w:val="007F5C83"/>
    <w:rsid w:val="007F76D5"/>
    <w:rsid w:val="0080163D"/>
    <w:rsid w:val="00806559"/>
    <w:rsid w:val="00816BAF"/>
    <w:rsid w:val="00816E32"/>
    <w:rsid w:val="0083097E"/>
    <w:rsid w:val="0083264E"/>
    <w:rsid w:val="0083375D"/>
    <w:rsid w:val="008353AC"/>
    <w:rsid w:val="00835D42"/>
    <w:rsid w:val="00837B7C"/>
    <w:rsid w:val="00841569"/>
    <w:rsid w:val="0085437F"/>
    <w:rsid w:val="00855C54"/>
    <w:rsid w:val="0086036B"/>
    <w:rsid w:val="00861A61"/>
    <w:rsid w:val="00861CBB"/>
    <w:rsid w:val="00861FA5"/>
    <w:rsid w:val="00862964"/>
    <w:rsid w:val="00866842"/>
    <w:rsid w:val="00867A09"/>
    <w:rsid w:val="00875C30"/>
    <w:rsid w:val="00876530"/>
    <w:rsid w:val="00882A59"/>
    <w:rsid w:val="008876A4"/>
    <w:rsid w:val="00895326"/>
    <w:rsid w:val="00896132"/>
    <w:rsid w:val="008A101E"/>
    <w:rsid w:val="008B1781"/>
    <w:rsid w:val="008B2F21"/>
    <w:rsid w:val="008B3B1D"/>
    <w:rsid w:val="008B77BD"/>
    <w:rsid w:val="008C4E39"/>
    <w:rsid w:val="008D30F6"/>
    <w:rsid w:val="008E6A02"/>
    <w:rsid w:val="008F731C"/>
    <w:rsid w:val="008F7CF5"/>
    <w:rsid w:val="00900CF5"/>
    <w:rsid w:val="0090532F"/>
    <w:rsid w:val="00911CAB"/>
    <w:rsid w:val="00912C4C"/>
    <w:rsid w:val="00915675"/>
    <w:rsid w:val="00915726"/>
    <w:rsid w:val="00916E64"/>
    <w:rsid w:val="009203DD"/>
    <w:rsid w:val="009221A8"/>
    <w:rsid w:val="00924F93"/>
    <w:rsid w:val="00927311"/>
    <w:rsid w:val="009276A1"/>
    <w:rsid w:val="0093260A"/>
    <w:rsid w:val="00932966"/>
    <w:rsid w:val="00932A9F"/>
    <w:rsid w:val="00940CB8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3005"/>
    <w:rsid w:val="00987A0F"/>
    <w:rsid w:val="00990F30"/>
    <w:rsid w:val="00990F56"/>
    <w:rsid w:val="009A520F"/>
    <w:rsid w:val="009A7A48"/>
    <w:rsid w:val="009B589D"/>
    <w:rsid w:val="009C4E4E"/>
    <w:rsid w:val="009C60E5"/>
    <w:rsid w:val="009D4B99"/>
    <w:rsid w:val="009E0FFC"/>
    <w:rsid w:val="009F1056"/>
    <w:rsid w:val="009F3482"/>
    <w:rsid w:val="00A00188"/>
    <w:rsid w:val="00A313CA"/>
    <w:rsid w:val="00A31BC4"/>
    <w:rsid w:val="00A40515"/>
    <w:rsid w:val="00A4341C"/>
    <w:rsid w:val="00A46936"/>
    <w:rsid w:val="00A54910"/>
    <w:rsid w:val="00A57646"/>
    <w:rsid w:val="00A613B3"/>
    <w:rsid w:val="00A64971"/>
    <w:rsid w:val="00A838E8"/>
    <w:rsid w:val="00A85E8F"/>
    <w:rsid w:val="00A916FD"/>
    <w:rsid w:val="00A91BE7"/>
    <w:rsid w:val="00A94B88"/>
    <w:rsid w:val="00A95B3E"/>
    <w:rsid w:val="00A97734"/>
    <w:rsid w:val="00AA14B4"/>
    <w:rsid w:val="00AA3F70"/>
    <w:rsid w:val="00AA639D"/>
    <w:rsid w:val="00AB10CE"/>
    <w:rsid w:val="00AB28A7"/>
    <w:rsid w:val="00AB543D"/>
    <w:rsid w:val="00AB66E0"/>
    <w:rsid w:val="00AC006E"/>
    <w:rsid w:val="00AC094C"/>
    <w:rsid w:val="00AC13C8"/>
    <w:rsid w:val="00AC1CAB"/>
    <w:rsid w:val="00AC32D5"/>
    <w:rsid w:val="00AC4D67"/>
    <w:rsid w:val="00AD3373"/>
    <w:rsid w:val="00AD49DE"/>
    <w:rsid w:val="00AD4C1B"/>
    <w:rsid w:val="00AD731E"/>
    <w:rsid w:val="00AD7CF8"/>
    <w:rsid w:val="00AE4F06"/>
    <w:rsid w:val="00AF2936"/>
    <w:rsid w:val="00AF5AC1"/>
    <w:rsid w:val="00B0036A"/>
    <w:rsid w:val="00B03DB8"/>
    <w:rsid w:val="00B06C3E"/>
    <w:rsid w:val="00B12308"/>
    <w:rsid w:val="00B1526E"/>
    <w:rsid w:val="00B23F94"/>
    <w:rsid w:val="00B33715"/>
    <w:rsid w:val="00B37AAC"/>
    <w:rsid w:val="00B43387"/>
    <w:rsid w:val="00B50640"/>
    <w:rsid w:val="00B570E9"/>
    <w:rsid w:val="00B60987"/>
    <w:rsid w:val="00B61A96"/>
    <w:rsid w:val="00B757A0"/>
    <w:rsid w:val="00B87F6E"/>
    <w:rsid w:val="00B913E2"/>
    <w:rsid w:val="00B916D0"/>
    <w:rsid w:val="00B9282E"/>
    <w:rsid w:val="00B966DC"/>
    <w:rsid w:val="00B96E5A"/>
    <w:rsid w:val="00BA2A46"/>
    <w:rsid w:val="00BA4701"/>
    <w:rsid w:val="00BB1B78"/>
    <w:rsid w:val="00BB74E4"/>
    <w:rsid w:val="00BC5499"/>
    <w:rsid w:val="00BC5B73"/>
    <w:rsid w:val="00BC6646"/>
    <w:rsid w:val="00BD1004"/>
    <w:rsid w:val="00BD1C50"/>
    <w:rsid w:val="00BD2F14"/>
    <w:rsid w:val="00BE1718"/>
    <w:rsid w:val="00BE27F3"/>
    <w:rsid w:val="00BF18A4"/>
    <w:rsid w:val="00C05AF3"/>
    <w:rsid w:val="00C107F0"/>
    <w:rsid w:val="00C12B41"/>
    <w:rsid w:val="00C21E9C"/>
    <w:rsid w:val="00C22A6A"/>
    <w:rsid w:val="00C23120"/>
    <w:rsid w:val="00C24B37"/>
    <w:rsid w:val="00C24FA6"/>
    <w:rsid w:val="00C32C8F"/>
    <w:rsid w:val="00C41E0E"/>
    <w:rsid w:val="00C4427B"/>
    <w:rsid w:val="00C44D24"/>
    <w:rsid w:val="00C4528D"/>
    <w:rsid w:val="00C4702F"/>
    <w:rsid w:val="00C4746F"/>
    <w:rsid w:val="00C62757"/>
    <w:rsid w:val="00C76D43"/>
    <w:rsid w:val="00C8209B"/>
    <w:rsid w:val="00C8283D"/>
    <w:rsid w:val="00C8382F"/>
    <w:rsid w:val="00C84C27"/>
    <w:rsid w:val="00C86F0A"/>
    <w:rsid w:val="00C92408"/>
    <w:rsid w:val="00C928D2"/>
    <w:rsid w:val="00C97E92"/>
    <w:rsid w:val="00CA5274"/>
    <w:rsid w:val="00CB090F"/>
    <w:rsid w:val="00CB0EA6"/>
    <w:rsid w:val="00CB4BB7"/>
    <w:rsid w:val="00CC326B"/>
    <w:rsid w:val="00CC35DF"/>
    <w:rsid w:val="00CC38ED"/>
    <w:rsid w:val="00CC5D6A"/>
    <w:rsid w:val="00CD4BF4"/>
    <w:rsid w:val="00CE4D75"/>
    <w:rsid w:val="00CF04A9"/>
    <w:rsid w:val="00CF24B0"/>
    <w:rsid w:val="00CF4093"/>
    <w:rsid w:val="00CF4D09"/>
    <w:rsid w:val="00D144B0"/>
    <w:rsid w:val="00D20EED"/>
    <w:rsid w:val="00D22F0F"/>
    <w:rsid w:val="00D252B1"/>
    <w:rsid w:val="00D35E22"/>
    <w:rsid w:val="00D35ED9"/>
    <w:rsid w:val="00D3600B"/>
    <w:rsid w:val="00D36CCB"/>
    <w:rsid w:val="00D40485"/>
    <w:rsid w:val="00D52CFD"/>
    <w:rsid w:val="00D547A5"/>
    <w:rsid w:val="00D548C4"/>
    <w:rsid w:val="00D5508F"/>
    <w:rsid w:val="00D63F43"/>
    <w:rsid w:val="00D65F1F"/>
    <w:rsid w:val="00D66DAE"/>
    <w:rsid w:val="00D71607"/>
    <w:rsid w:val="00D76E48"/>
    <w:rsid w:val="00D82619"/>
    <w:rsid w:val="00D9142C"/>
    <w:rsid w:val="00D95003"/>
    <w:rsid w:val="00D96D7B"/>
    <w:rsid w:val="00D97D75"/>
    <w:rsid w:val="00DA4685"/>
    <w:rsid w:val="00DA4728"/>
    <w:rsid w:val="00DB04C2"/>
    <w:rsid w:val="00DB389E"/>
    <w:rsid w:val="00DB5802"/>
    <w:rsid w:val="00DB5EAD"/>
    <w:rsid w:val="00DC0A7F"/>
    <w:rsid w:val="00DC1CC4"/>
    <w:rsid w:val="00DC1DB2"/>
    <w:rsid w:val="00DC3C83"/>
    <w:rsid w:val="00DC4037"/>
    <w:rsid w:val="00DC49AC"/>
    <w:rsid w:val="00DC7CF4"/>
    <w:rsid w:val="00DD477F"/>
    <w:rsid w:val="00DD4C38"/>
    <w:rsid w:val="00DD7A58"/>
    <w:rsid w:val="00DE3028"/>
    <w:rsid w:val="00DE354B"/>
    <w:rsid w:val="00DE3569"/>
    <w:rsid w:val="00DE368E"/>
    <w:rsid w:val="00DE3AE2"/>
    <w:rsid w:val="00DE5ABE"/>
    <w:rsid w:val="00DE7AFD"/>
    <w:rsid w:val="00DF533E"/>
    <w:rsid w:val="00DF70D4"/>
    <w:rsid w:val="00E0203F"/>
    <w:rsid w:val="00E04314"/>
    <w:rsid w:val="00E0505D"/>
    <w:rsid w:val="00E06888"/>
    <w:rsid w:val="00E10FAE"/>
    <w:rsid w:val="00E11B88"/>
    <w:rsid w:val="00E23C7D"/>
    <w:rsid w:val="00E2480D"/>
    <w:rsid w:val="00E31462"/>
    <w:rsid w:val="00E336C2"/>
    <w:rsid w:val="00E346B5"/>
    <w:rsid w:val="00E44F76"/>
    <w:rsid w:val="00E458A5"/>
    <w:rsid w:val="00E51A79"/>
    <w:rsid w:val="00E5609E"/>
    <w:rsid w:val="00E57735"/>
    <w:rsid w:val="00E61B88"/>
    <w:rsid w:val="00E64184"/>
    <w:rsid w:val="00E7424B"/>
    <w:rsid w:val="00E75144"/>
    <w:rsid w:val="00E75D72"/>
    <w:rsid w:val="00E81611"/>
    <w:rsid w:val="00E86D30"/>
    <w:rsid w:val="00E912D6"/>
    <w:rsid w:val="00E922E1"/>
    <w:rsid w:val="00EA463E"/>
    <w:rsid w:val="00EA5080"/>
    <w:rsid w:val="00EA535B"/>
    <w:rsid w:val="00EA6A6D"/>
    <w:rsid w:val="00EB13B4"/>
    <w:rsid w:val="00EB2D55"/>
    <w:rsid w:val="00EB7758"/>
    <w:rsid w:val="00EC4101"/>
    <w:rsid w:val="00EC440B"/>
    <w:rsid w:val="00EC6820"/>
    <w:rsid w:val="00EC70CA"/>
    <w:rsid w:val="00ED0704"/>
    <w:rsid w:val="00ED0E2F"/>
    <w:rsid w:val="00ED1830"/>
    <w:rsid w:val="00ED49C9"/>
    <w:rsid w:val="00EE037A"/>
    <w:rsid w:val="00EE2D58"/>
    <w:rsid w:val="00EE7BDB"/>
    <w:rsid w:val="00F06101"/>
    <w:rsid w:val="00F10AA1"/>
    <w:rsid w:val="00F12B37"/>
    <w:rsid w:val="00F15AC8"/>
    <w:rsid w:val="00F222A6"/>
    <w:rsid w:val="00F33C92"/>
    <w:rsid w:val="00F35083"/>
    <w:rsid w:val="00F36946"/>
    <w:rsid w:val="00F40033"/>
    <w:rsid w:val="00F4271B"/>
    <w:rsid w:val="00F437D7"/>
    <w:rsid w:val="00F455DF"/>
    <w:rsid w:val="00F476CB"/>
    <w:rsid w:val="00F63ABD"/>
    <w:rsid w:val="00F71AD9"/>
    <w:rsid w:val="00F75D12"/>
    <w:rsid w:val="00F80D1C"/>
    <w:rsid w:val="00F925C7"/>
    <w:rsid w:val="00F94396"/>
    <w:rsid w:val="00F95811"/>
    <w:rsid w:val="00F96CEE"/>
    <w:rsid w:val="00FB055D"/>
    <w:rsid w:val="00FB2A41"/>
    <w:rsid w:val="00FC1BA5"/>
    <w:rsid w:val="00FC46AC"/>
    <w:rsid w:val="00FC6841"/>
    <w:rsid w:val="00FD405A"/>
    <w:rsid w:val="00FD4485"/>
    <w:rsid w:val="00FE0322"/>
    <w:rsid w:val="00FE1105"/>
    <w:rsid w:val="00FE2A5B"/>
    <w:rsid w:val="00FE43D1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4F667D5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CF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8F7CF5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8F7CF5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8F7CF5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8F7C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8F7CF5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8F7CF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8F7CF5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8F7CF5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8F7CF5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8F7CF5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8F7CF5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8F7CF5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34"/>
    <w:qFormat/>
    <w:rsid w:val="008F7CF5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8F7CF5"/>
    <w:rPr>
      <w:rFonts w:ascii="Calibri" w:hAnsi="Calibri"/>
      <w:kern w:val="2"/>
      <w:sz w:val="21"/>
      <w:szCs w:val="22"/>
    </w:rPr>
  </w:style>
  <w:style w:type="character" w:styleId="ab">
    <w:name w:val="Hyperlink"/>
    <w:basedOn w:val="a0"/>
    <w:uiPriority w:val="99"/>
    <w:semiHidden/>
    <w:unhideWhenUsed/>
    <w:locked/>
    <w:rsid w:val="00110E81"/>
    <w:rPr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locked/>
    <w:rsid w:val="00110E81"/>
    <w:rPr>
      <w:color w:val="954F72"/>
      <w:u w:val="single"/>
    </w:rPr>
  </w:style>
  <w:style w:type="paragraph" w:customStyle="1" w:styleId="font5">
    <w:name w:val="font5"/>
    <w:basedOn w:val="a"/>
    <w:rsid w:val="00110E81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2"/>
    </w:rPr>
  </w:style>
  <w:style w:type="paragraph" w:customStyle="1" w:styleId="font6">
    <w:name w:val="font6"/>
    <w:basedOn w:val="a"/>
    <w:rsid w:val="00110E81"/>
    <w:pPr>
      <w:widowControl/>
      <w:spacing w:before="100" w:beforeAutospacing="1" w:after="100" w:afterAutospacing="1"/>
      <w:jc w:val="left"/>
    </w:pPr>
    <w:rPr>
      <w:rFonts w:cs="Calibri"/>
      <w:b/>
      <w:bCs/>
      <w:kern w:val="0"/>
      <w:sz w:val="22"/>
    </w:rPr>
  </w:style>
  <w:style w:type="paragraph" w:customStyle="1" w:styleId="font7">
    <w:name w:val="font7"/>
    <w:basedOn w:val="a"/>
    <w:rsid w:val="00110E8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8">
    <w:name w:val="font8"/>
    <w:basedOn w:val="a"/>
    <w:rsid w:val="00110E8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41">
    <w:name w:val="xl241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xl242">
    <w:name w:val="xl242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243">
    <w:name w:val="xl243"/>
    <w:basedOn w:val="a"/>
    <w:rsid w:val="00110E81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244">
    <w:name w:val="xl244"/>
    <w:basedOn w:val="a"/>
    <w:rsid w:val="00110E81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245">
    <w:name w:val="xl245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46">
    <w:name w:val="xl246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47">
    <w:name w:val="xl247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48">
    <w:name w:val="xl248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49">
    <w:name w:val="xl249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50">
    <w:name w:val="xl250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51">
    <w:name w:val="xl251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52">
    <w:name w:val="xl252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53">
    <w:name w:val="xl253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54">
    <w:name w:val="xl254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55">
    <w:name w:val="xl255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56">
    <w:name w:val="xl256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57">
    <w:name w:val="xl257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58">
    <w:name w:val="xl258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59">
    <w:name w:val="xl259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60">
    <w:name w:val="xl260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61">
    <w:name w:val="xl261"/>
    <w:basedOn w:val="a"/>
    <w:rsid w:val="00110E8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262">
    <w:name w:val="xl262"/>
    <w:basedOn w:val="a"/>
    <w:rsid w:val="00110E8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customStyle="1" w:styleId="2">
    <w:name w:val="列出段落2"/>
    <w:basedOn w:val="a"/>
    <w:uiPriority w:val="99"/>
    <w:qFormat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NULL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9DD3E-4ADD-42D1-A295-E9B673DE2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23</Pages>
  <Words>1518</Words>
  <Characters>8657</Characters>
  <Application>Microsoft Office Word</Application>
  <DocSecurity>0</DocSecurity>
  <Lines>72</Lines>
  <Paragraphs>20</Paragraphs>
  <ScaleCrop>false</ScaleCrop>
  <Company>Lenovo (Beijing) Limited</Company>
  <LinksUpToDate>false</LinksUpToDate>
  <CharactersWithSpaces>10155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73</cp:revision>
  <cp:lastPrinted>2024-04-09T07:27:00Z</cp:lastPrinted>
  <dcterms:created xsi:type="dcterms:W3CDTF">2024-03-22T08:14:00Z</dcterms:created>
  <dcterms:modified xsi:type="dcterms:W3CDTF">2024-04-25T08:30:00Z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C88B8C9694D94A7594F8C2EE883B777F_12</vt:lpwstr>
  </property>
</Properties>
</file>